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F2E" w:rsidRDefault="00524F2E" w:rsidP="002B3C2B">
      <w:pPr>
        <w:tabs>
          <w:tab w:val="left" w:pos="2730"/>
        </w:tabs>
        <w:spacing w:after="0" w:line="480" w:lineRule="auto"/>
        <w:jc w:val="center"/>
        <w:rPr>
          <w:rFonts w:ascii="Times New Roman" w:eastAsia="Times New Roman" w:hAnsi="Times New Roman" w:cs="Times New Roman"/>
          <w:sz w:val="24"/>
          <w:szCs w:val="24"/>
        </w:rPr>
      </w:pPr>
    </w:p>
    <w:p w:rsidR="002B3C2B" w:rsidRPr="002B3C2B" w:rsidRDefault="002B3C2B" w:rsidP="002B3C2B">
      <w:pPr>
        <w:tabs>
          <w:tab w:val="left" w:pos="2730"/>
        </w:tabs>
        <w:spacing w:after="0" w:line="480" w:lineRule="auto"/>
        <w:jc w:val="center"/>
        <w:rPr>
          <w:rFonts w:ascii="Times New Roman" w:eastAsia="Times New Roman" w:hAnsi="Times New Roman" w:cs="Times New Roman"/>
          <w:sz w:val="24"/>
          <w:szCs w:val="24"/>
        </w:rPr>
      </w:pP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Cancer and Approach to Care</w:t>
      </w: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Name</w:t>
      </w: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Institution</w:t>
      </w: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Date</w:t>
      </w: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p>
    <w:p w:rsidR="00524F2E" w:rsidRDefault="00524F2E" w:rsidP="002B3C2B">
      <w:pPr>
        <w:tabs>
          <w:tab w:val="left" w:pos="2730"/>
        </w:tabs>
        <w:spacing w:after="0" w:line="480" w:lineRule="auto"/>
        <w:jc w:val="center"/>
        <w:rPr>
          <w:rFonts w:ascii="Times New Roman" w:eastAsia="Times New Roman" w:hAnsi="Times New Roman" w:cs="Times New Roman"/>
          <w:sz w:val="24"/>
          <w:szCs w:val="24"/>
        </w:rPr>
      </w:pPr>
    </w:p>
    <w:p w:rsidR="002B3C2B" w:rsidRDefault="002B3C2B" w:rsidP="002B3C2B">
      <w:pPr>
        <w:tabs>
          <w:tab w:val="left" w:pos="2730"/>
        </w:tabs>
        <w:spacing w:after="0" w:line="480" w:lineRule="auto"/>
        <w:jc w:val="center"/>
        <w:rPr>
          <w:rFonts w:ascii="Times New Roman" w:eastAsia="Times New Roman" w:hAnsi="Times New Roman" w:cs="Times New Roman"/>
          <w:sz w:val="24"/>
          <w:szCs w:val="24"/>
        </w:rPr>
      </w:pPr>
    </w:p>
    <w:p w:rsidR="002B3C2B" w:rsidRDefault="002B3C2B" w:rsidP="002B3C2B">
      <w:pPr>
        <w:tabs>
          <w:tab w:val="left" w:pos="2730"/>
        </w:tabs>
        <w:spacing w:after="0" w:line="480" w:lineRule="auto"/>
        <w:jc w:val="center"/>
        <w:rPr>
          <w:rFonts w:ascii="Times New Roman" w:eastAsia="Times New Roman" w:hAnsi="Times New Roman" w:cs="Times New Roman"/>
          <w:sz w:val="24"/>
          <w:szCs w:val="24"/>
        </w:rPr>
      </w:pPr>
    </w:p>
    <w:p w:rsidR="002B3C2B" w:rsidRDefault="002B3C2B" w:rsidP="002B3C2B">
      <w:pPr>
        <w:tabs>
          <w:tab w:val="left" w:pos="2730"/>
        </w:tabs>
        <w:spacing w:after="0" w:line="480" w:lineRule="auto"/>
        <w:jc w:val="center"/>
        <w:rPr>
          <w:rFonts w:ascii="Times New Roman" w:eastAsia="Times New Roman" w:hAnsi="Times New Roman" w:cs="Times New Roman"/>
          <w:sz w:val="24"/>
          <w:szCs w:val="24"/>
        </w:rPr>
      </w:pPr>
    </w:p>
    <w:p w:rsidR="002B3C2B" w:rsidRPr="002B3C2B" w:rsidRDefault="002B3C2B" w:rsidP="002B3C2B">
      <w:pPr>
        <w:tabs>
          <w:tab w:val="left" w:pos="2730"/>
        </w:tabs>
        <w:spacing w:after="0" w:line="480" w:lineRule="auto"/>
        <w:jc w:val="center"/>
        <w:rPr>
          <w:rFonts w:ascii="Times New Roman" w:eastAsia="Times New Roman" w:hAnsi="Times New Roman" w:cs="Times New Roman"/>
          <w:sz w:val="24"/>
          <w:szCs w:val="24"/>
        </w:rPr>
      </w:pP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lastRenderedPageBreak/>
        <w:t>Cancer and Approach to Care</w:t>
      </w:r>
    </w:p>
    <w:p w:rsidR="00524F2E" w:rsidRPr="002B3C2B" w:rsidRDefault="00524F2E" w:rsidP="002B3C2B">
      <w:pPr>
        <w:tabs>
          <w:tab w:val="left" w:pos="2730"/>
        </w:tabs>
        <w:spacing w:after="0" w:line="480" w:lineRule="auto"/>
        <w:ind w:firstLine="864"/>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 xml:space="preserve">According to the Centers for Disease Control and Prevention (CDC), cancer is the second most threatening disease that causes of deaths in the United States of America. Statistics has pointed out that over 15 million adults in the United States are ailing with cancer </w:t>
      </w:r>
      <w:r w:rsidR="00B83FA9" w:rsidRPr="002B3C2B">
        <w:rPr>
          <w:rFonts w:ascii="Times New Roman" w:eastAsia="Times New Roman" w:hAnsi="Times New Roman" w:cs="Times New Roman"/>
          <w:sz w:val="24"/>
          <w:szCs w:val="24"/>
        </w:rPr>
        <w:t>today (</w:t>
      </w:r>
      <w:r w:rsidRPr="002B3C2B">
        <w:rPr>
          <w:rFonts w:ascii="Times New Roman" w:eastAsia="Times New Roman" w:hAnsi="Times New Roman" w:cs="Times New Roman"/>
          <w:sz w:val="24"/>
          <w:szCs w:val="24"/>
        </w:rPr>
        <w:t>Healthy People, 2019). It should be noted th</w:t>
      </w:r>
      <w:r w:rsidR="007A4677">
        <w:rPr>
          <w:rFonts w:ascii="Times New Roman" w:eastAsia="Times New Roman" w:hAnsi="Times New Roman" w:cs="Times New Roman"/>
          <w:sz w:val="24"/>
          <w:szCs w:val="24"/>
        </w:rPr>
        <w:t xml:space="preserve">at cancer has no guarantees and it </w:t>
      </w:r>
      <w:r w:rsidRPr="002B3C2B">
        <w:rPr>
          <w:rFonts w:ascii="Times New Roman" w:eastAsia="Times New Roman" w:hAnsi="Times New Roman" w:cs="Times New Roman"/>
          <w:sz w:val="24"/>
          <w:szCs w:val="24"/>
        </w:rPr>
        <w:t xml:space="preserve">is an end of life disease, and it requires technically and ethically based care. For each cancer patient, a healthcare professional or any other caregiver is needed to contribute to the cancer journey. It requires healthcare professionals to be reflective of the core paradigms of nursing when providing care for the patient (Maddocks et al., 2016). In my conviction, caring for a patient is an essential job that plays a core role in the patient’s recovery. Herein, being a caregiver requires one to get set for the attached challenges, a role which many people tend to feel unprepared and it takes time and understanding to cope with the evident changes (Healthy People, 2019). In this concern, healthcare professionals are mandated to strike a balance amid the demands of their new caring responsibilities with their obligations such as serving as a medical advocate, attending appointments, navigating the diagnosis and medication system, and counselling and providing emotional support (Maddocks et al., 2016). It is with no doubt that cancer is a sensitive disease. The purpose of this study is to provide acute knowledge of cancer and its approach to care. </w:t>
      </w:r>
    </w:p>
    <w:p w:rsidR="00524F2E" w:rsidRPr="009256BE" w:rsidRDefault="00524F2E" w:rsidP="002B3C2B">
      <w:pPr>
        <w:tabs>
          <w:tab w:val="left" w:pos="2730"/>
        </w:tabs>
        <w:spacing w:after="0" w:line="480" w:lineRule="auto"/>
        <w:jc w:val="center"/>
        <w:rPr>
          <w:rFonts w:ascii="Times New Roman" w:eastAsia="Times New Roman" w:hAnsi="Times New Roman" w:cs="Times New Roman"/>
          <w:b/>
          <w:sz w:val="24"/>
          <w:szCs w:val="24"/>
        </w:rPr>
      </w:pPr>
      <w:r w:rsidRPr="009256BE">
        <w:rPr>
          <w:rFonts w:ascii="Times New Roman" w:eastAsia="Times New Roman" w:hAnsi="Times New Roman" w:cs="Times New Roman"/>
          <w:b/>
          <w:sz w:val="24"/>
          <w:szCs w:val="24"/>
        </w:rPr>
        <w:t>The diagnosis and staging of cancer</w:t>
      </w:r>
    </w:p>
    <w:p w:rsidR="00524F2E" w:rsidRPr="002B3C2B" w:rsidRDefault="00524F2E" w:rsidP="002B3C2B">
      <w:pPr>
        <w:tabs>
          <w:tab w:val="left" w:pos="2730"/>
        </w:tabs>
        <w:spacing w:after="0" w:line="480" w:lineRule="auto"/>
        <w:ind w:firstLine="864"/>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Cancer is a life-threatening disease, and it occur</w:t>
      </w:r>
      <w:r w:rsidR="00902D25">
        <w:rPr>
          <w:rFonts w:ascii="Times New Roman" w:eastAsia="Times New Roman" w:hAnsi="Times New Roman" w:cs="Times New Roman"/>
          <w:sz w:val="24"/>
          <w:szCs w:val="24"/>
        </w:rPr>
        <w:t>s in varied forms, which define</w:t>
      </w:r>
      <w:r w:rsidRPr="002B3C2B">
        <w:rPr>
          <w:rFonts w:ascii="Times New Roman" w:eastAsia="Times New Roman" w:hAnsi="Times New Roman" w:cs="Times New Roman"/>
          <w:sz w:val="24"/>
          <w:szCs w:val="24"/>
        </w:rPr>
        <w:t xml:space="preserve"> the mode of diagnosis in many times. Cancer is </w:t>
      </w:r>
      <w:r w:rsidR="009256BE">
        <w:rPr>
          <w:rFonts w:ascii="Times New Roman" w:eastAsia="Times New Roman" w:hAnsi="Times New Roman" w:cs="Times New Roman"/>
          <w:sz w:val="24"/>
          <w:szCs w:val="24"/>
        </w:rPr>
        <w:t>detected</w:t>
      </w:r>
      <w:r w:rsidRPr="002B3C2B">
        <w:rPr>
          <w:rFonts w:ascii="Times New Roman" w:eastAsia="Times New Roman" w:hAnsi="Times New Roman" w:cs="Times New Roman"/>
          <w:sz w:val="24"/>
          <w:szCs w:val="24"/>
        </w:rPr>
        <w:t xml:space="preserve"> based on a patient’s symptoms, the results of clinical examination, </w:t>
      </w:r>
      <w:r w:rsidR="002C0DB6" w:rsidRPr="002B3C2B">
        <w:rPr>
          <w:rFonts w:ascii="Times New Roman" w:eastAsia="Times New Roman" w:hAnsi="Times New Roman" w:cs="Times New Roman"/>
          <w:sz w:val="24"/>
          <w:szCs w:val="24"/>
        </w:rPr>
        <w:t>and</w:t>
      </w:r>
      <w:r w:rsidRPr="002B3C2B">
        <w:rPr>
          <w:rFonts w:ascii="Times New Roman" w:eastAsia="Times New Roman" w:hAnsi="Times New Roman" w:cs="Times New Roman"/>
          <w:sz w:val="24"/>
          <w:szCs w:val="24"/>
        </w:rPr>
        <w:t xml:space="preserve"> the results of screening tests. In many setting</w:t>
      </w:r>
      <w:r w:rsidR="002C0DB6" w:rsidRPr="002B3C2B">
        <w:rPr>
          <w:rFonts w:ascii="Times New Roman" w:eastAsia="Times New Roman" w:hAnsi="Times New Roman" w:cs="Times New Roman"/>
          <w:sz w:val="24"/>
          <w:szCs w:val="24"/>
        </w:rPr>
        <w:t>s</w:t>
      </w:r>
      <w:r w:rsidRPr="002B3C2B">
        <w:rPr>
          <w:rFonts w:ascii="Times New Roman" w:eastAsia="Times New Roman" w:hAnsi="Times New Roman" w:cs="Times New Roman"/>
          <w:sz w:val="24"/>
          <w:szCs w:val="24"/>
        </w:rPr>
        <w:t xml:space="preserve">, x-rays are applied for other reasons such as injuries and abnormalities caused by cancer. Some screening </w:t>
      </w:r>
      <w:r w:rsidR="009256BE" w:rsidRPr="002B3C2B">
        <w:rPr>
          <w:rFonts w:ascii="Times New Roman" w:eastAsia="Times New Roman" w:hAnsi="Times New Roman" w:cs="Times New Roman"/>
          <w:sz w:val="24"/>
          <w:szCs w:val="24"/>
        </w:rPr>
        <w:t>examinations</w:t>
      </w:r>
      <w:r w:rsidRPr="002B3C2B">
        <w:rPr>
          <w:rFonts w:ascii="Times New Roman" w:eastAsia="Times New Roman" w:hAnsi="Times New Roman" w:cs="Times New Roman"/>
          <w:sz w:val="24"/>
          <w:szCs w:val="24"/>
        </w:rPr>
        <w:t xml:space="preserve"> are used to detect the possibility that a </w:t>
      </w:r>
      <w:r w:rsidR="009256BE">
        <w:rPr>
          <w:rFonts w:ascii="Times New Roman" w:eastAsia="Times New Roman" w:hAnsi="Times New Roman" w:cs="Times New Roman"/>
          <w:sz w:val="24"/>
          <w:szCs w:val="24"/>
        </w:rPr>
        <w:t xml:space="preserve">certain </w:t>
      </w:r>
      <w:r w:rsidRPr="002B3C2B">
        <w:rPr>
          <w:rFonts w:ascii="Times New Roman" w:eastAsia="Times New Roman" w:hAnsi="Times New Roman" w:cs="Times New Roman"/>
          <w:sz w:val="24"/>
          <w:szCs w:val="24"/>
        </w:rPr>
        <w:t xml:space="preserve">disease is </w:t>
      </w:r>
      <w:r w:rsidR="009256BE" w:rsidRPr="002B3C2B">
        <w:rPr>
          <w:rFonts w:ascii="Times New Roman" w:eastAsia="Times New Roman" w:hAnsi="Times New Roman" w:cs="Times New Roman"/>
          <w:sz w:val="24"/>
          <w:szCs w:val="24"/>
        </w:rPr>
        <w:t>existent</w:t>
      </w:r>
      <w:r w:rsidRPr="002B3C2B">
        <w:rPr>
          <w:rFonts w:ascii="Times New Roman" w:eastAsia="Times New Roman" w:hAnsi="Times New Roman" w:cs="Times New Roman"/>
          <w:sz w:val="24"/>
          <w:szCs w:val="24"/>
        </w:rPr>
        <w:t xml:space="preserve"> before the symptoms (Healthy </w:t>
      </w:r>
      <w:r w:rsidRPr="002B3C2B">
        <w:rPr>
          <w:rFonts w:ascii="Times New Roman" w:eastAsia="Times New Roman" w:hAnsi="Times New Roman" w:cs="Times New Roman"/>
          <w:sz w:val="24"/>
          <w:szCs w:val="24"/>
        </w:rPr>
        <w:lastRenderedPageBreak/>
        <w:t>People, 2019). However, the screening tests of cancer are not that definitive, and hence, the results affirmed with additional examination and tests. For that reason, diagnosis tests are carried out whenever a physician suspects that the person has cancer. The common types of cancer diagnosis include the use of x-rays, ultra</w:t>
      </w:r>
      <w:r w:rsidR="00B83FA9">
        <w:rPr>
          <w:rFonts w:ascii="Times New Roman" w:eastAsia="Times New Roman" w:hAnsi="Times New Roman" w:cs="Times New Roman"/>
          <w:sz w:val="24"/>
          <w:szCs w:val="24"/>
        </w:rPr>
        <w:t>-</w:t>
      </w:r>
      <w:r w:rsidRPr="002B3C2B">
        <w:rPr>
          <w:rFonts w:ascii="Times New Roman" w:eastAsia="Times New Roman" w:hAnsi="Times New Roman" w:cs="Times New Roman"/>
          <w:sz w:val="24"/>
          <w:szCs w:val="24"/>
        </w:rPr>
        <w:t xml:space="preserve">sonography, in addition to computed tomography (Maddocks et al., 2016). </w:t>
      </w:r>
    </w:p>
    <w:p w:rsidR="00524F2E" w:rsidRPr="002B3C2B" w:rsidRDefault="00524F2E" w:rsidP="002B3C2B">
      <w:pPr>
        <w:tabs>
          <w:tab w:val="left" w:pos="2730"/>
        </w:tabs>
        <w:spacing w:after="0" w:line="480" w:lineRule="auto"/>
        <w:ind w:firstLine="864"/>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 xml:space="preserve">One of the best forms of a cancer diagnosis is biopsy. Cancer is </w:t>
      </w:r>
      <w:r w:rsidR="00B83FA9" w:rsidRPr="002B3C2B">
        <w:rPr>
          <w:rFonts w:ascii="Times New Roman" w:eastAsia="Times New Roman" w:hAnsi="Times New Roman" w:cs="Times New Roman"/>
          <w:sz w:val="24"/>
          <w:szCs w:val="24"/>
        </w:rPr>
        <w:t>diagnosed by</w:t>
      </w:r>
      <w:r w:rsidRPr="002B3C2B">
        <w:rPr>
          <w:rFonts w:ascii="Times New Roman" w:eastAsia="Times New Roman" w:hAnsi="Times New Roman" w:cs="Times New Roman"/>
          <w:sz w:val="24"/>
          <w:szCs w:val="24"/>
        </w:rPr>
        <w:t xml:space="preserve"> obtaining a piece of the tumor </w:t>
      </w:r>
      <w:r w:rsidR="002C0DB6" w:rsidRPr="002B3C2B">
        <w:rPr>
          <w:rFonts w:ascii="Times New Roman" w:eastAsia="Times New Roman" w:hAnsi="Times New Roman" w:cs="Times New Roman"/>
          <w:sz w:val="24"/>
          <w:szCs w:val="24"/>
        </w:rPr>
        <w:t>by the use of</w:t>
      </w:r>
      <w:r w:rsidR="009256BE">
        <w:rPr>
          <w:rFonts w:ascii="Times New Roman" w:eastAsia="Times New Roman" w:hAnsi="Times New Roman" w:cs="Times New Roman"/>
          <w:sz w:val="24"/>
          <w:szCs w:val="24"/>
        </w:rPr>
        <w:t xml:space="preserve"> needle biopsy and extracting </w:t>
      </w:r>
      <w:r w:rsidRPr="002B3C2B">
        <w:rPr>
          <w:rFonts w:ascii="Times New Roman" w:eastAsia="Times New Roman" w:hAnsi="Times New Roman" w:cs="Times New Roman"/>
          <w:sz w:val="24"/>
          <w:szCs w:val="24"/>
        </w:rPr>
        <w:t>cancer cells on microscopic examination of samples obtained from the suspected area. Herein, the obtained samples must</w:t>
      </w:r>
      <w:r w:rsidR="00902D25">
        <w:rPr>
          <w:rFonts w:ascii="Times New Roman" w:eastAsia="Times New Roman" w:hAnsi="Times New Roman" w:cs="Times New Roman"/>
          <w:sz w:val="24"/>
          <w:szCs w:val="24"/>
        </w:rPr>
        <w:t xml:space="preserve"> emanate from the</w:t>
      </w:r>
      <w:r w:rsidR="002C0DB6" w:rsidRPr="002B3C2B">
        <w:rPr>
          <w:rFonts w:ascii="Times New Roman" w:eastAsia="Times New Roman" w:hAnsi="Times New Roman" w:cs="Times New Roman"/>
          <w:sz w:val="24"/>
          <w:szCs w:val="24"/>
        </w:rPr>
        <w:t xml:space="preserve"> suspected </w:t>
      </w:r>
      <w:r w:rsidRPr="002B3C2B">
        <w:rPr>
          <w:rFonts w:ascii="Times New Roman" w:eastAsia="Times New Roman" w:hAnsi="Times New Roman" w:cs="Times New Roman"/>
          <w:sz w:val="24"/>
          <w:szCs w:val="24"/>
        </w:rPr>
        <w:t xml:space="preserve">tissue. This process of obtaining tissue is known as a biopsy (Healthy People, 2019). In many settings, biopsies can be </w:t>
      </w:r>
      <w:r w:rsidR="009256BE" w:rsidRPr="002B3C2B">
        <w:rPr>
          <w:rFonts w:ascii="Times New Roman" w:eastAsia="Times New Roman" w:hAnsi="Times New Roman" w:cs="Times New Roman"/>
          <w:sz w:val="24"/>
          <w:szCs w:val="24"/>
        </w:rPr>
        <w:t>acquired</w:t>
      </w:r>
      <w:r w:rsidRPr="002B3C2B">
        <w:rPr>
          <w:rFonts w:ascii="Times New Roman" w:eastAsia="Times New Roman" w:hAnsi="Times New Roman" w:cs="Times New Roman"/>
          <w:sz w:val="24"/>
          <w:szCs w:val="24"/>
        </w:rPr>
        <w:t xml:space="preserve"> via </w:t>
      </w:r>
      <w:r w:rsidR="009256BE">
        <w:rPr>
          <w:rFonts w:ascii="Times New Roman" w:eastAsia="Times New Roman" w:hAnsi="Times New Roman" w:cs="Times New Roman"/>
          <w:sz w:val="24"/>
          <w:szCs w:val="24"/>
        </w:rPr>
        <w:t>extracting</w:t>
      </w:r>
      <w:r w:rsidRPr="002B3C2B">
        <w:rPr>
          <w:rFonts w:ascii="Times New Roman" w:eastAsia="Times New Roman" w:hAnsi="Times New Roman" w:cs="Times New Roman"/>
          <w:sz w:val="24"/>
          <w:szCs w:val="24"/>
        </w:rPr>
        <w:t xml:space="preserve"> a small tissue </w:t>
      </w:r>
      <w:r w:rsidR="009256BE">
        <w:rPr>
          <w:rFonts w:ascii="Times New Roman" w:eastAsia="Times New Roman" w:hAnsi="Times New Roman" w:cs="Times New Roman"/>
          <w:sz w:val="24"/>
          <w:szCs w:val="24"/>
        </w:rPr>
        <w:t xml:space="preserve">from the infected area </w:t>
      </w:r>
      <w:r w:rsidRPr="002B3C2B">
        <w:rPr>
          <w:rFonts w:ascii="Times New Roman" w:eastAsia="Times New Roman" w:hAnsi="Times New Roman" w:cs="Times New Roman"/>
          <w:sz w:val="24"/>
          <w:szCs w:val="24"/>
        </w:rPr>
        <w:t>with a sterilized scalpel or by the use of a hollow needle. This type of testing can be designed by the use of the outpatient procedure. Doctors often apply the concept of ultra</w:t>
      </w:r>
      <w:r w:rsidR="00B83FA9">
        <w:rPr>
          <w:rFonts w:ascii="Times New Roman" w:eastAsia="Times New Roman" w:hAnsi="Times New Roman" w:cs="Times New Roman"/>
          <w:sz w:val="24"/>
          <w:szCs w:val="24"/>
        </w:rPr>
        <w:t>-</w:t>
      </w:r>
      <w:r w:rsidRPr="002B3C2B">
        <w:rPr>
          <w:rFonts w:ascii="Times New Roman" w:eastAsia="Times New Roman" w:hAnsi="Times New Roman" w:cs="Times New Roman"/>
          <w:sz w:val="24"/>
          <w:szCs w:val="24"/>
        </w:rPr>
        <w:t>sonography to guide the needle to the exact location.</w:t>
      </w:r>
    </w:p>
    <w:p w:rsidR="00524F2E" w:rsidRPr="002B3C2B" w:rsidRDefault="00524F2E" w:rsidP="002B3C2B">
      <w:pPr>
        <w:tabs>
          <w:tab w:val="left" w:pos="2730"/>
        </w:tabs>
        <w:spacing w:after="0" w:line="480" w:lineRule="auto"/>
        <w:ind w:firstLine="864"/>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 xml:space="preserve">Another mode of </w:t>
      </w:r>
      <w:r w:rsidR="002C0DB6" w:rsidRPr="002B3C2B">
        <w:rPr>
          <w:rFonts w:ascii="Times New Roman" w:eastAsia="Times New Roman" w:hAnsi="Times New Roman" w:cs="Times New Roman"/>
          <w:sz w:val="24"/>
          <w:szCs w:val="24"/>
        </w:rPr>
        <w:t>diagnosis is by the use of tumo</w:t>
      </w:r>
      <w:r w:rsidRPr="002B3C2B">
        <w:rPr>
          <w:rFonts w:ascii="Times New Roman" w:eastAsia="Times New Roman" w:hAnsi="Times New Roman" w:cs="Times New Roman"/>
          <w:sz w:val="24"/>
          <w:szCs w:val="24"/>
        </w:rPr>
        <w:t xml:space="preserve">r markers. This method of diagnosis is used when measuring the blood level of tumor maker via providing additional </w:t>
      </w:r>
      <w:r w:rsidR="00B83FA9" w:rsidRPr="002B3C2B">
        <w:rPr>
          <w:rFonts w:ascii="Times New Roman" w:eastAsia="Times New Roman" w:hAnsi="Times New Roman" w:cs="Times New Roman"/>
          <w:sz w:val="24"/>
          <w:szCs w:val="24"/>
        </w:rPr>
        <w:t>confirmation of</w:t>
      </w:r>
      <w:r w:rsidR="003B6447" w:rsidRPr="002B3C2B">
        <w:rPr>
          <w:rFonts w:ascii="Times New Roman" w:eastAsia="Times New Roman" w:hAnsi="Times New Roman" w:cs="Times New Roman"/>
          <w:sz w:val="24"/>
          <w:szCs w:val="24"/>
        </w:rPr>
        <w:t xml:space="preserve"> </w:t>
      </w:r>
      <w:r w:rsidR="003B6447">
        <w:rPr>
          <w:rFonts w:ascii="Times New Roman" w:eastAsia="Times New Roman" w:hAnsi="Times New Roman" w:cs="Times New Roman"/>
          <w:sz w:val="24"/>
          <w:szCs w:val="24"/>
        </w:rPr>
        <w:t>presence</w:t>
      </w:r>
      <w:r w:rsidR="009256BE">
        <w:rPr>
          <w:rFonts w:ascii="Times New Roman" w:eastAsia="Times New Roman" w:hAnsi="Times New Roman" w:cs="Times New Roman"/>
          <w:sz w:val="24"/>
          <w:szCs w:val="24"/>
        </w:rPr>
        <w:t xml:space="preserve"> of </w:t>
      </w:r>
      <w:r w:rsidRPr="002B3C2B">
        <w:rPr>
          <w:rFonts w:ascii="Times New Roman" w:eastAsia="Times New Roman" w:hAnsi="Times New Roman" w:cs="Times New Roman"/>
          <w:sz w:val="24"/>
          <w:szCs w:val="24"/>
        </w:rPr>
        <w:t xml:space="preserve">cancer (Healthy People, 2019). </w:t>
      </w:r>
      <w:r w:rsidR="003B6447">
        <w:rPr>
          <w:rFonts w:ascii="Times New Roman" w:eastAsia="Times New Roman" w:hAnsi="Times New Roman" w:cs="Times New Roman"/>
          <w:sz w:val="24"/>
          <w:szCs w:val="24"/>
        </w:rPr>
        <w:t>However, s</w:t>
      </w:r>
      <w:r w:rsidRPr="002B3C2B">
        <w:rPr>
          <w:rFonts w:ascii="Times New Roman" w:eastAsia="Times New Roman" w:hAnsi="Times New Roman" w:cs="Times New Roman"/>
          <w:sz w:val="24"/>
          <w:szCs w:val="24"/>
        </w:rPr>
        <w:t xml:space="preserve">ome tumor markers cannot be measured in the blood but instead can be found on tumor cells. These markers are found by examining tissue from biopsy. </w:t>
      </w:r>
    </w:p>
    <w:p w:rsidR="00524F2E" w:rsidRPr="002B3C2B" w:rsidRDefault="00524F2E" w:rsidP="002B3C2B">
      <w:pPr>
        <w:tabs>
          <w:tab w:val="left" w:pos="2730"/>
        </w:tabs>
        <w:spacing w:after="0" w:line="480" w:lineRule="auto"/>
        <w:ind w:firstLine="864"/>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Staging cancer refers to the process of defining details regarding cancer, such as tumor size and if it has spread. Staging of cancer can be pathological or clinical. In regard to clinical staging, it is based on the results of tests done prior to surgery such as physical examinations and imaging scans as well. Pathological staging is based on what is found during surgery. Staging may also be performed after a person has received other treatment</w:t>
      </w:r>
      <w:r w:rsidR="002C0DB6" w:rsidRPr="002B3C2B">
        <w:rPr>
          <w:rFonts w:ascii="Times New Roman" w:eastAsia="Times New Roman" w:hAnsi="Times New Roman" w:cs="Times New Roman"/>
          <w:sz w:val="24"/>
          <w:szCs w:val="24"/>
        </w:rPr>
        <w:t>s</w:t>
      </w:r>
      <w:r w:rsidRPr="002B3C2B">
        <w:rPr>
          <w:rFonts w:ascii="Times New Roman" w:eastAsia="Times New Roman" w:hAnsi="Times New Roman" w:cs="Times New Roman"/>
          <w:sz w:val="24"/>
          <w:szCs w:val="24"/>
        </w:rPr>
        <w:t xml:space="preserve"> prior to surgery via </w:t>
      </w:r>
      <w:r w:rsidRPr="002B3C2B">
        <w:rPr>
          <w:rFonts w:ascii="Times New Roman" w:eastAsia="Times New Roman" w:hAnsi="Times New Roman" w:cs="Times New Roman"/>
          <w:sz w:val="24"/>
          <w:szCs w:val="24"/>
        </w:rPr>
        <w:lastRenderedPageBreak/>
        <w:t>chemotherapy, immunotherapy, hormone therapy, and radiation therapy (Healthy People, 2019).  Staging of cancer is done by the use of the Tumor Node Metastasis (TNM) staging system amid other groupings</w:t>
      </w:r>
      <w:r w:rsidR="002C0DB6" w:rsidRPr="002B3C2B">
        <w:rPr>
          <w:rFonts w:ascii="Times New Roman" w:eastAsia="Times New Roman" w:hAnsi="Times New Roman" w:cs="Times New Roman"/>
          <w:sz w:val="24"/>
          <w:szCs w:val="24"/>
        </w:rPr>
        <w:t>. T</w:t>
      </w:r>
      <w:r w:rsidRPr="002B3C2B">
        <w:rPr>
          <w:rFonts w:ascii="Times New Roman" w:eastAsia="Times New Roman" w:hAnsi="Times New Roman" w:cs="Times New Roman"/>
          <w:sz w:val="24"/>
          <w:szCs w:val="24"/>
        </w:rPr>
        <w:t>here are four types of staging:</w:t>
      </w:r>
    </w:p>
    <w:p w:rsidR="00524F2E" w:rsidRPr="002B3C2B" w:rsidRDefault="00524F2E" w:rsidP="002B3C2B">
      <w:pPr>
        <w:pStyle w:val="ListParagraph"/>
        <w:numPr>
          <w:ilvl w:val="0"/>
          <w:numId w:val="3"/>
        </w:numPr>
        <w:tabs>
          <w:tab w:val="left" w:pos="2730"/>
        </w:tabs>
        <w:spacing w:after="0" w:line="480" w:lineRule="auto"/>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State 0 which describe</w:t>
      </w:r>
      <w:r w:rsidR="002C0DB6" w:rsidRPr="002B3C2B">
        <w:rPr>
          <w:rFonts w:ascii="Times New Roman" w:eastAsia="Times New Roman" w:hAnsi="Times New Roman" w:cs="Times New Roman"/>
          <w:sz w:val="24"/>
          <w:szCs w:val="24"/>
        </w:rPr>
        <w:t>s</w:t>
      </w:r>
      <w:r w:rsidRPr="002B3C2B">
        <w:rPr>
          <w:rFonts w:ascii="Times New Roman" w:eastAsia="Times New Roman" w:hAnsi="Times New Roman" w:cs="Times New Roman"/>
          <w:sz w:val="24"/>
          <w:szCs w:val="24"/>
        </w:rPr>
        <w:t xml:space="preserve"> cancer in place. In many cases, stage 0 cancers are found to be still located in the place they started, and they have not spread to the nearby tissues. </w:t>
      </w:r>
    </w:p>
    <w:p w:rsidR="00524F2E" w:rsidRPr="002B3C2B" w:rsidRDefault="00AB5DB7" w:rsidP="002B3C2B">
      <w:pPr>
        <w:pStyle w:val="ListParagraph"/>
        <w:numPr>
          <w:ilvl w:val="0"/>
          <w:numId w:val="3"/>
        </w:numPr>
        <w:tabs>
          <w:tab w:val="left" w:pos="2730"/>
        </w:tabs>
        <w:spacing w:after="0" w:line="480" w:lineRule="auto"/>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Stage I</w:t>
      </w:r>
      <w:r w:rsidR="00524F2E" w:rsidRPr="002B3C2B">
        <w:rPr>
          <w:rFonts w:ascii="Times New Roman" w:eastAsia="Times New Roman" w:hAnsi="Times New Roman" w:cs="Times New Roman"/>
          <w:sz w:val="24"/>
          <w:szCs w:val="24"/>
        </w:rPr>
        <w:t xml:space="preserve"> is another level which entails small cancer tumors which have not yet grown deeply into nearby tissues. It has also not spread to the nearby lymph nodes and to either part of the body.</w:t>
      </w:r>
    </w:p>
    <w:p w:rsidR="00524F2E" w:rsidRPr="002B3C2B" w:rsidRDefault="00524F2E" w:rsidP="002B3C2B">
      <w:pPr>
        <w:pStyle w:val="ListParagraph"/>
        <w:numPr>
          <w:ilvl w:val="0"/>
          <w:numId w:val="3"/>
        </w:numPr>
        <w:tabs>
          <w:tab w:val="left" w:pos="2730"/>
        </w:tabs>
        <w:spacing w:after="0" w:line="480" w:lineRule="auto"/>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 xml:space="preserve">Stage II and Stage III </w:t>
      </w:r>
      <w:r w:rsidR="00D82A16" w:rsidRPr="002B3C2B">
        <w:rPr>
          <w:rFonts w:ascii="Times New Roman" w:eastAsia="Times New Roman" w:hAnsi="Times New Roman" w:cs="Times New Roman"/>
          <w:sz w:val="24"/>
          <w:szCs w:val="24"/>
        </w:rPr>
        <w:t xml:space="preserve">point </w:t>
      </w:r>
      <w:r w:rsidR="00B83FA9" w:rsidRPr="002B3C2B">
        <w:rPr>
          <w:rFonts w:ascii="Times New Roman" w:eastAsia="Times New Roman" w:hAnsi="Times New Roman" w:cs="Times New Roman"/>
          <w:sz w:val="24"/>
          <w:szCs w:val="24"/>
        </w:rPr>
        <w:t>out</w:t>
      </w:r>
      <w:r w:rsidR="00B83FA9">
        <w:rPr>
          <w:rFonts w:ascii="Times New Roman" w:eastAsia="Times New Roman" w:hAnsi="Times New Roman" w:cs="Times New Roman"/>
          <w:sz w:val="24"/>
          <w:szCs w:val="24"/>
        </w:rPr>
        <w:t xml:space="preserve"> that</w:t>
      </w:r>
      <w:r w:rsidR="00D82A16">
        <w:rPr>
          <w:rFonts w:ascii="Times New Roman" w:eastAsia="Times New Roman" w:hAnsi="Times New Roman" w:cs="Times New Roman"/>
          <w:sz w:val="24"/>
          <w:szCs w:val="24"/>
        </w:rPr>
        <w:t xml:space="preserve"> the level of</w:t>
      </w:r>
      <w:r w:rsidRPr="002B3C2B">
        <w:rPr>
          <w:rFonts w:ascii="Times New Roman" w:eastAsia="Times New Roman" w:hAnsi="Times New Roman" w:cs="Times New Roman"/>
          <w:sz w:val="24"/>
          <w:szCs w:val="24"/>
        </w:rPr>
        <w:t xml:space="preserve"> can</w:t>
      </w:r>
      <w:r w:rsidR="00AB5DB7" w:rsidRPr="002B3C2B">
        <w:rPr>
          <w:rFonts w:ascii="Times New Roman" w:eastAsia="Times New Roman" w:hAnsi="Times New Roman" w:cs="Times New Roman"/>
          <w:sz w:val="24"/>
          <w:szCs w:val="24"/>
        </w:rPr>
        <w:t>c</w:t>
      </w:r>
      <w:r w:rsidR="00D82A16">
        <w:rPr>
          <w:rFonts w:ascii="Times New Roman" w:eastAsia="Times New Roman" w:hAnsi="Times New Roman" w:cs="Times New Roman"/>
          <w:sz w:val="24"/>
          <w:szCs w:val="24"/>
        </w:rPr>
        <w:t>er</w:t>
      </w:r>
      <w:r w:rsidRPr="002B3C2B">
        <w:rPr>
          <w:rFonts w:ascii="Times New Roman" w:eastAsia="Times New Roman" w:hAnsi="Times New Roman" w:cs="Times New Roman"/>
          <w:sz w:val="24"/>
          <w:szCs w:val="24"/>
        </w:rPr>
        <w:t xml:space="preserve"> have grown more deeply into nearby </w:t>
      </w:r>
      <w:r w:rsidR="00B83FA9" w:rsidRPr="002B3C2B">
        <w:rPr>
          <w:rFonts w:ascii="Times New Roman" w:eastAsia="Times New Roman" w:hAnsi="Times New Roman" w:cs="Times New Roman"/>
          <w:sz w:val="24"/>
          <w:szCs w:val="24"/>
        </w:rPr>
        <w:t>tissues (</w:t>
      </w:r>
      <w:r w:rsidR="003B6447" w:rsidRPr="002B3C2B">
        <w:rPr>
          <w:rFonts w:ascii="Times New Roman" w:eastAsia="Times New Roman" w:hAnsi="Times New Roman" w:cs="Times New Roman"/>
          <w:sz w:val="24"/>
          <w:szCs w:val="24"/>
        </w:rPr>
        <w:t>Jacobs &amp; Shulman, 2017)</w:t>
      </w:r>
      <w:r w:rsidRPr="002B3C2B">
        <w:rPr>
          <w:rFonts w:ascii="Times New Roman" w:eastAsia="Times New Roman" w:hAnsi="Times New Roman" w:cs="Times New Roman"/>
          <w:sz w:val="24"/>
          <w:szCs w:val="24"/>
        </w:rPr>
        <w:t>.</w:t>
      </w:r>
    </w:p>
    <w:p w:rsidR="00524F2E" w:rsidRPr="002B3C2B" w:rsidRDefault="00524F2E" w:rsidP="002B3C2B">
      <w:pPr>
        <w:pStyle w:val="ListParagraph"/>
        <w:numPr>
          <w:ilvl w:val="0"/>
          <w:numId w:val="3"/>
        </w:numPr>
        <w:tabs>
          <w:tab w:val="left" w:pos="2730"/>
        </w:tabs>
        <w:spacing w:after="0" w:line="480" w:lineRule="auto"/>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 xml:space="preserve">Stage IV implies that cancer has spread to other organs in addition to other parts of the body, which may also have advanced cancer. </w:t>
      </w:r>
    </w:p>
    <w:p w:rsidR="00AB5DB7" w:rsidRPr="002B3C2B" w:rsidRDefault="00524F2E" w:rsidP="002B3C2B">
      <w:pPr>
        <w:tabs>
          <w:tab w:val="left" w:pos="2730"/>
        </w:tabs>
        <w:spacing w:after="0" w:line="480" w:lineRule="auto"/>
        <w:ind w:firstLine="864"/>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It should be noted that the stage of cancer does not change over time.  However, if cancer recurs or spreads to other parts of the body, the more the recent information regarding the size of the cancer i</w:t>
      </w:r>
      <w:r w:rsidR="00AB5DB7" w:rsidRPr="002B3C2B">
        <w:rPr>
          <w:rFonts w:ascii="Times New Roman" w:eastAsia="Times New Roman" w:hAnsi="Times New Roman" w:cs="Times New Roman"/>
          <w:sz w:val="24"/>
          <w:szCs w:val="24"/>
        </w:rPr>
        <w:t xml:space="preserve">s added to the original stage. </w:t>
      </w:r>
    </w:p>
    <w:p w:rsidR="00524F2E" w:rsidRPr="002B3C2B" w:rsidRDefault="00524F2E" w:rsidP="002B3C2B">
      <w:pPr>
        <w:tabs>
          <w:tab w:val="left" w:pos="2730"/>
        </w:tabs>
        <w:spacing w:after="0" w:line="480" w:lineRule="auto"/>
        <w:jc w:val="center"/>
        <w:rPr>
          <w:rFonts w:ascii="Times New Roman" w:eastAsia="Times New Roman" w:hAnsi="Times New Roman" w:cs="Times New Roman"/>
          <w:b/>
          <w:sz w:val="24"/>
          <w:szCs w:val="24"/>
        </w:rPr>
      </w:pPr>
      <w:r w:rsidRPr="002B3C2B">
        <w:rPr>
          <w:rFonts w:ascii="Times New Roman" w:eastAsia="Times New Roman" w:hAnsi="Times New Roman" w:cs="Times New Roman"/>
          <w:b/>
          <w:sz w:val="24"/>
          <w:szCs w:val="24"/>
        </w:rPr>
        <w:t>Complications of cancer, the side effects of treatment, and methods to lessen physical and psychological effects</w:t>
      </w:r>
    </w:p>
    <w:p w:rsidR="00524F2E" w:rsidRPr="002B3C2B" w:rsidRDefault="00524F2E" w:rsidP="002B3C2B">
      <w:pPr>
        <w:tabs>
          <w:tab w:val="left" w:pos="2730"/>
        </w:tabs>
        <w:spacing w:after="0" w:line="480" w:lineRule="auto"/>
        <w:ind w:firstLine="864"/>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 xml:space="preserve">Cancer complications include </w:t>
      </w:r>
      <w:r w:rsidR="00AB5DB7" w:rsidRPr="002B3C2B">
        <w:rPr>
          <w:rFonts w:ascii="Times New Roman" w:eastAsia="Times New Roman" w:hAnsi="Times New Roman" w:cs="Times New Roman"/>
          <w:sz w:val="24"/>
          <w:szCs w:val="24"/>
        </w:rPr>
        <w:t>shock and disbelief.</w:t>
      </w:r>
      <w:r w:rsidRPr="002B3C2B">
        <w:rPr>
          <w:rFonts w:ascii="Times New Roman" w:eastAsia="Times New Roman" w:hAnsi="Times New Roman" w:cs="Times New Roman"/>
          <w:sz w:val="24"/>
          <w:szCs w:val="24"/>
        </w:rPr>
        <w:t xml:space="preserve"> Once a patient has been diagnosed with cancer</w:t>
      </w:r>
      <w:r w:rsidR="00AB5DB7" w:rsidRPr="002B3C2B">
        <w:rPr>
          <w:rFonts w:ascii="Times New Roman" w:eastAsia="Times New Roman" w:hAnsi="Times New Roman" w:cs="Times New Roman"/>
          <w:sz w:val="24"/>
          <w:szCs w:val="24"/>
        </w:rPr>
        <w:t>, it</w:t>
      </w:r>
      <w:r w:rsidRPr="002B3C2B">
        <w:rPr>
          <w:rFonts w:ascii="Times New Roman" w:eastAsia="Times New Roman" w:hAnsi="Times New Roman" w:cs="Times New Roman"/>
          <w:sz w:val="24"/>
          <w:szCs w:val="24"/>
        </w:rPr>
        <w:t xml:space="preserve"> may take time before accepting the state of cancer, and this may lead to self-denial. Patients of cancer may encounter fear and anxiety attached to the effect of the disease in addition to its long-term </w:t>
      </w:r>
      <w:r w:rsidR="00B83FA9" w:rsidRPr="002B3C2B">
        <w:rPr>
          <w:rFonts w:ascii="Times New Roman" w:eastAsia="Times New Roman" w:hAnsi="Times New Roman" w:cs="Times New Roman"/>
          <w:sz w:val="24"/>
          <w:szCs w:val="24"/>
        </w:rPr>
        <w:t>outcomes (</w:t>
      </w:r>
      <w:r w:rsidR="006C0AE5" w:rsidRPr="002B3C2B">
        <w:rPr>
          <w:rFonts w:ascii="Times New Roman" w:eastAsia="Times New Roman" w:hAnsi="Times New Roman" w:cs="Times New Roman"/>
          <w:sz w:val="24"/>
          <w:szCs w:val="24"/>
        </w:rPr>
        <w:t>Jacobs &amp; Shulman, 2017)</w:t>
      </w:r>
      <w:r w:rsidRPr="002B3C2B">
        <w:rPr>
          <w:rFonts w:ascii="Times New Roman" w:eastAsia="Times New Roman" w:hAnsi="Times New Roman" w:cs="Times New Roman"/>
          <w:sz w:val="24"/>
          <w:szCs w:val="24"/>
        </w:rPr>
        <w:t xml:space="preserve">. Another </w:t>
      </w:r>
      <w:r w:rsidR="00B83FA9" w:rsidRPr="002B3C2B">
        <w:rPr>
          <w:rFonts w:ascii="Times New Roman" w:eastAsia="Times New Roman" w:hAnsi="Times New Roman" w:cs="Times New Roman"/>
          <w:sz w:val="24"/>
          <w:szCs w:val="24"/>
        </w:rPr>
        <w:t>complication</w:t>
      </w:r>
      <w:r w:rsidRPr="002B3C2B">
        <w:rPr>
          <w:rFonts w:ascii="Times New Roman" w:eastAsia="Times New Roman" w:hAnsi="Times New Roman" w:cs="Times New Roman"/>
          <w:sz w:val="24"/>
          <w:szCs w:val="24"/>
        </w:rPr>
        <w:t xml:space="preserve"> with cancer is panic attacks, which may lead to sweating, dizziness, racing heartbeat, chest pain, and a </w:t>
      </w:r>
      <w:r w:rsidRPr="002B3C2B">
        <w:rPr>
          <w:rFonts w:ascii="Times New Roman" w:eastAsia="Times New Roman" w:hAnsi="Times New Roman" w:cs="Times New Roman"/>
          <w:sz w:val="24"/>
          <w:szCs w:val="24"/>
        </w:rPr>
        <w:lastRenderedPageBreak/>
        <w:t>choking feeling of fear. Other complications include anger, guilt, and blame, an aspect which is caused by the lack of understanding that everyone is at risk of developing cance</w:t>
      </w:r>
      <w:r w:rsidR="00AB5DB7" w:rsidRPr="002B3C2B">
        <w:rPr>
          <w:rFonts w:ascii="Times New Roman" w:eastAsia="Times New Roman" w:hAnsi="Times New Roman" w:cs="Times New Roman"/>
          <w:sz w:val="24"/>
          <w:szCs w:val="24"/>
        </w:rPr>
        <w:t xml:space="preserve">r and that no one deserves it. </w:t>
      </w:r>
      <w:r w:rsidRPr="002B3C2B">
        <w:rPr>
          <w:rFonts w:ascii="Times New Roman" w:eastAsia="Times New Roman" w:hAnsi="Times New Roman" w:cs="Times New Roman"/>
          <w:sz w:val="24"/>
          <w:szCs w:val="24"/>
        </w:rPr>
        <w:t>Cancer also poses the feeling of sadness and loneliness, and to some extent, it makes people vulnerable</w:t>
      </w:r>
      <w:r w:rsidR="00AB5DB7" w:rsidRPr="002B3C2B">
        <w:rPr>
          <w:rFonts w:ascii="Times New Roman" w:eastAsia="Times New Roman" w:hAnsi="Times New Roman" w:cs="Times New Roman"/>
          <w:sz w:val="24"/>
          <w:szCs w:val="24"/>
        </w:rPr>
        <w:t>.</w:t>
      </w:r>
    </w:p>
    <w:p w:rsidR="00524F2E" w:rsidRPr="002B3C2B" w:rsidRDefault="00524F2E" w:rsidP="002B3C2B">
      <w:pPr>
        <w:tabs>
          <w:tab w:val="left" w:pos="2730"/>
        </w:tabs>
        <w:spacing w:after="0" w:line="480" w:lineRule="auto"/>
        <w:ind w:firstLine="864"/>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Cancer and its treatments bring many side effe</w:t>
      </w:r>
      <w:r w:rsidR="00AB5DB7" w:rsidRPr="002B3C2B">
        <w:rPr>
          <w:rFonts w:ascii="Times New Roman" w:eastAsia="Times New Roman" w:hAnsi="Times New Roman" w:cs="Times New Roman"/>
          <w:sz w:val="24"/>
          <w:szCs w:val="24"/>
        </w:rPr>
        <w:t xml:space="preserve">cts to the patients. </w:t>
      </w:r>
      <w:r w:rsidRPr="002B3C2B">
        <w:rPr>
          <w:rFonts w:ascii="Times New Roman" w:eastAsia="Times New Roman" w:hAnsi="Times New Roman" w:cs="Times New Roman"/>
          <w:sz w:val="24"/>
          <w:szCs w:val="24"/>
        </w:rPr>
        <w:t>Cancer leads to pain, which can be caused by cancer treatment, alth</w:t>
      </w:r>
      <w:r w:rsidR="00AB5DB7" w:rsidRPr="002B3C2B">
        <w:rPr>
          <w:rFonts w:ascii="Times New Roman" w:eastAsia="Times New Roman" w:hAnsi="Times New Roman" w:cs="Times New Roman"/>
          <w:sz w:val="24"/>
          <w:szCs w:val="24"/>
        </w:rPr>
        <w:t>ough not all cancer is painful.</w:t>
      </w:r>
      <w:r w:rsidRPr="002B3C2B">
        <w:rPr>
          <w:rFonts w:ascii="Times New Roman" w:eastAsia="Times New Roman" w:hAnsi="Times New Roman" w:cs="Times New Roman"/>
          <w:sz w:val="24"/>
          <w:szCs w:val="24"/>
        </w:rPr>
        <w:t xml:space="preserve"> Cancer leads to fatigue, which is associated with chemotherapy treatment. It also leads to difficulties in breathing where patients may encounter a feeling of shortness of breath. Cancer causes incidences of diarrhea that can affect the patient’s bowels (Jacobs &amp; Shulman, 2017). Another effect is weight loss since the disease steals food from normal cells in addition to depriving them of nutrients. Also, certain types of cancer and cancer treatments can lead to nausea, and hence, doctors are required to predict if the type cancer or the type of treatment may cause nausea and give medications to prevent. </w:t>
      </w:r>
    </w:p>
    <w:p w:rsidR="00524F2E" w:rsidRPr="002B3C2B" w:rsidRDefault="00524F2E" w:rsidP="002B3C2B">
      <w:pPr>
        <w:tabs>
          <w:tab w:val="left" w:pos="2730"/>
        </w:tabs>
        <w:spacing w:after="0" w:line="480" w:lineRule="auto"/>
        <w:ind w:firstLine="864"/>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It should be noted that everybody is at risk of developing cancer cells. People ailing with cancer should be keen to lessen both the physical and psychological effects of cancer by reducing the risks of cancer. One can avoid physical effects by exercising most days of the week to reduce th</w:t>
      </w:r>
      <w:r w:rsidR="00AB5DB7" w:rsidRPr="002B3C2B">
        <w:rPr>
          <w:rFonts w:ascii="Times New Roman" w:eastAsia="Times New Roman" w:hAnsi="Times New Roman" w:cs="Times New Roman"/>
          <w:sz w:val="24"/>
          <w:szCs w:val="24"/>
        </w:rPr>
        <w:t xml:space="preserve">e risks of cancer. </w:t>
      </w:r>
      <w:r w:rsidRPr="002B3C2B">
        <w:rPr>
          <w:rFonts w:ascii="Times New Roman" w:eastAsia="Times New Roman" w:hAnsi="Times New Roman" w:cs="Times New Roman"/>
          <w:sz w:val="24"/>
          <w:szCs w:val="24"/>
        </w:rPr>
        <w:t>One should also maint</w:t>
      </w:r>
      <w:r w:rsidR="00AB5DB7" w:rsidRPr="002B3C2B">
        <w:rPr>
          <w:rFonts w:ascii="Times New Roman" w:eastAsia="Times New Roman" w:hAnsi="Times New Roman" w:cs="Times New Roman"/>
          <w:sz w:val="24"/>
          <w:szCs w:val="24"/>
        </w:rPr>
        <w:t>ain a healthy weight since obesity</w:t>
      </w:r>
      <w:r w:rsidRPr="002B3C2B">
        <w:rPr>
          <w:rFonts w:ascii="Times New Roman" w:eastAsia="Times New Roman" w:hAnsi="Times New Roman" w:cs="Times New Roman"/>
          <w:sz w:val="24"/>
          <w:szCs w:val="24"/>
        </w:rPr>
        <w:t xml:space="preserve"> increases risks of concern. One should also schedule for cancer screening exams and talk to the doctor to administer the best medication based on the risk factors. One can also seek for spiritual support from family and caregivers, and spiritual leaders may help them to cope with </w:t>
      </w:r>
      <w:r w:rsidR="00AB5DB7" w:rsidRPr="002B3C2B">
        <w:rPr>
          <w:rFonts w:ascii="Times New Roman" w:eastAsia="Times New Roman" w:hAnsi="Times New Roman" w:cs="Times New Roman"/>
          <w:sz w:val="24"/>
          <w:szCs w:val="24"/>
        </w:rPr>
        <w:t>a psychological aspect such as</w:t>
      </w:r>
      <w:r w:rsidRPr="002B3C2B">
        <w:rPr>
          <w:rFonts w:ascii="Times New Roman" w:eastAsia="Times New Roman" w:hAnsi="Times New Roman" w:cs="Times New Roman"/>
          <w:sz w:val="24"/>
          <w:szCs w:val="24"/>
        </w:rPr>
        <w:t xml:space="preserve"> depression attached to cancer diagnosis and treatment as well.  Such as practice would provide acute inspiration for battling depression. It is also advisable to consider boy and mind support to ensure acute understanding of debilitation in addition to disruptive depression </w:t>
      </w:r>
      <w:r w:rsidRPr="002B3C2B">
        <w:rPr>
          <w:rFonts w:ascii="Times New Roman" w:eastAsia="Times New Roman" w:hAnsi="Times New Roman" w:cs="Times New Roman"/>
          <w:sz w:val="24"/>
          <w:szCs w:val="24"/>
        </w:rPr>
        <w:lastRenderedPageBreak/>
        <w:t xml:space="preserve">and the implications which it may pose on treatment, </w:t>
      </w:r>
      <w:r w:rsidR="00AB5DB7" w:rsidRPr="002B3C2B">
        <w:rPr>
          <w:rFonts w:ascii="Times New Roman" w:eastAsia="Times New Roman" w:hAnsi="Times New Roman" w:cs="Times New Roman"/>
          <w:sz w:val="24"/>
          <w:szCs w:val="24"/>
        </w:rPr>
        <w:t>healing, and recovery as well. In this cas</w:t>
      </w:r>
      <w:r w:rsidRPr="002B3C2B">
        <w:rPr>
          <w:rFonts w:ascii="Times New Roman" w:eastAsia="Times New Roman" w:hAnsi="Times New Roman" w:cs="Times New Roman"/>
          <w:sz w:val="24"/>
          <w:szCs w:val="24"/>
        </w:rPr>
        <w:t>e, therapists would provide suppo</w:t>
      </w:r>
      <w:r w:rsidR="00AB5DB7" w:rsidRPr="002B3C2B">
        <w:rPr>
          <w:rFonts w:ascii="Times New Roman" w:eastAsia="Times New Roman" w:hAnsi="Times New Roman" w:cs="Times New Roman"/>
          <w:sz w:val="24"/>
          <w:szCs w:val="24"/>
        </w:rPr>
        <w:t>rt to patients by guiding them on how to cope with feelings of disappointments and feeling of loss;</w:t>
      </w:r>
      <w:r w:rsidRPr="002B3C2B">
        <w:rPr>
          <w:rFonts w:ascii="Times New Roman" w:eastAsia="Times New Roman" w:hAnsi="Times New Roman" w:cs="Times New Roman"/>
          <w:sz w:val="24"/>
          <w:szCs w:val="24"/>
        </w:rPr>
        <w:t xml:space="preserve"> challenges that make huge decisions that may accompany a life-threatening illness. Other modes of coping with the effects of cancer </w:t>
      </w:r>
      <w:r w:rsidR="001900F5" w:rsidRPr="002B3C2B">
        <w:rPr>
          <w:rFonts w:ascii="Times New Roman" w:eastAsia="Times New Roman" w:hAnsi="Times New Roman" w:cs="Times New Roman"/>
          <w:sz w:val="24"/>
          <w:szCs w:val="24"/>
        </w:rPr>
        <w:t>entails</w:t>
      </w:r>
      <w:r w:rsidRPr="002B3C2B">
        <w:rPr>
          <w:rFonts w:ascii="Times New Roman" w:eastAsia="Times New Roman" w:hAnsi="Times New Roman" w:cs="Times New Roman"/>
          <w:sz w:val="24"/>
          <w:szCs w:val="24"/>
        </w:rPr>
        <w:t xml:space="preserve"> taking </w:t>
      </w:r>
      <w:r w:rsidR="001900F5" w:rsidRPr="002B3C2B">
        <w:rPr>
          <w:rFonts w:ascii="Times New Roman" w:eastAsia="Times New Roman" w:hAnsi="Times New Roman" w:cs="Times New Roman"/>
          <w:sz w:val="24"/>
          <w:szCs w:val="24"/>
        </w:rPr>
        <w:t xml:space="preserve">a </w:t>
      </w:r>
      <w:r w:rsidRPr="002B3C2B">
        <w:rPr>
          <w:rFonts w:ascii="Times New Roman" w:eastAsia="Times New Roman" w:hAnsi="Times New Roman" w:cs="Times New Roman"/>
          <w:sz w:val="24"/>
          <w:szCs w:val="24"/>
        </w:rPr>
        <w:t>talk therapy, taking acute breathing and relaxation techniques, in addition to guided therapy which would help patients to visualize as well as help patient to find peace and calm.</w:t>
      </w:r>
    </w:p>
    <w:p w:rsidR="00524F2E" w:rsidRPr="002B3C2B" w:rsidRDefault="00524F2E" w:rsidP="002B3C2B">
      <w:pPr>
        <w:tabs>
          <w:tab w:val="left" w:pos="2730"/>
        </w:tabs>
        <w:spacing w:after="0" w:line="480" w:lineRule="auto"/>
        <w:jc w:val="center"/>
        <w:rPr>
          <w:rFonts w:ascii="Times New Roman" w:eastAsia="Times New Roman" w:hAnsi="Times New Roman" w:cs="Times New Roman"/>
          <w:b/>
          <w:sz w:val="24"/>
          <w:szCs w:val="24"/>
        </w:rPr>
      </w:pPr>
      <w:r w:rsidRPr="002B3C2B">
        <w:rPr>
          <w:rFonts w:ascii="Times New Roman" w:eastAsia="Times New Roman" w:hAnsi="Times New Roman" w:cs="Times New Roman"/>
          <w:b/>
          <w:sz w:val="24"/>
          <w:szCs w:val="24"/>
        </w:rPr>
        <w:t>Factors that contribute to the yearly incidence and mortality rates of various cancers in Americans</w:t>
      </w:r>
    </w:p>
    <w:p w:rsidR="00524F2E" w:rsidRPr="002B3C2B" w:rsidRDefault="00524F2E" w:rsidP="002B3C2B">
      <w:pPr>
        <w:tabs>
          <w:tab w:val="left" w:pos="2730"/>
        </w:tabs>
        <w:spacing w:after="0" w:line="480" w:lineRule="auto"/>
        <w:ind w:firstLine="864"/>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 xml:space="preserve">According to Healthy People 2020, there is a list of interrelated factors that contribute to the risks of cancer </w:t>
      </w:r>
      <w:r w:rsidR="007034F0">
        <w:rPr>
          <w:rFonts w:ascii="Times New Roman" w:eastAsia="Times New Roman" w:hAnsi="Times New Roman" w:cs="Times New Roman"/>
          <w:sz w:val="24"/>
          <w:szCs w:val="24"/>
        </w:rPr>
        <w:t>and the</w:t>
      </w:r>
      <w:r w:rsidRPr="002B3C2B">
        <w:rPr>
          <w:rFonts w:ascii="Times New Roman" w:eastAsia="Times New Roman" w:hAnsi="Times New Roman" w:cs="Times New Roman"/>
          <w:sz w:val="24"/>
          <w:szCs w:val="24"/>
        </w:rPr>
        <w:t xml:space="preserve"> observed disparities in cancer incidence and death amid ethnic, racial, as well as underserved groups. The yearly incidence and mortality rates of various cancers in Americans is also caused by the lack of </w:t>
      </w:r>
      <w:r w:rsidR="001900F5" w:rsidRPr="002B3C2B">
        <w:rPr>
          <w:rFonts w:ascii="Times New Roman" w:eastAsia="Times New Roman" w:hAnsi="Times New Roman" w:cs="Times New Roman"/>
          <w:sz w:val="24"/>
          <w:szCs w:val="24"/>
        </w:rPr>
        <w:t xml:space="preserve">adequate </w:t>
      </w:r>
      <w:r w:rsidRPr="002B3C2B">
        <w:rPr>
          <w:rFonts w:ascii="Times New Roman" w:eastAsia="Times New Roman" w:hAnsi="Times New Roman" w:cs="Times New Roman"/>
          <w:sz w:val="24"/>
          <w:szCs w:val="24"/>
        </w:rPr>
        <w:t>health care coverage in addition to low socioeconomic statuses such as income, education level, geographic location and social status in the commu</w:t>
      </w:r>
      <w:r w:rsidR="002B3C2B" w:rsidRPr="002B3C2B">
        <w:rPr>
          <w:rFonts w:ascii="Times New Roman" w:eastAsia="Times New Roman" w:hAnsi="Times New Roman" w:cs="Times New Roman"/>
          <w:sz w:val="24"/>
          <w:szCs w:val="24"/>
        </w:rPr>
        <w:t xml:space="preserve">nity (Jacobs &amp; Shulman, 2017). </w:t>
      </w:r>
      <w:r w:rsidR="00B83FA9">
        <w:rPr>
          <w:rFonts w:ascii="Times New Roman" w:eastAsia="Times New Roman" w:hAnsi="Times New Roman" w:cs="Times New Roman"/>
          <w:sz w:val="24"/>
          <w:szCs w:val="24"/>
        </w:rPr>
        <w:t>Research has</w:t>
      </w:r>
      <w:r w:rsidRPr="002B3C2B">
        <w:rPr>
          <w:rFonts w:ascii="Times New Roman" w:eastAsia="Times New Roman" w:hAnsi="Times New Roman" w:cs="Times New Roman"/>
          <w:sz w:val="24"/>
          <w:szCs w:val="24"/>
        </w:rPr>
        <w:t xml:space="preserve"> also established that socioeconomic factors tend to worsen increases the incidence and mortality rates affiliated to cancer in that lack of education marks the lack of accurate understanding to the causes, effects, and remedies for varied types of cancer. Also, the lack of reliable health insurance has also made it harder for patients to access healthcare services leading to additional complications and risks of death (American Cancer Society, 2019). Further, the majority of Americans do not have a safe and healthy living in addition to working conditions, including places of free exposure to environmental toxins. Studies have also affirmed that the rates of cancer screening to those with lower levels of socioeconomic status is lower, and this lowers the chances for early diagnosis and prevention for further complications. Majority of Americans are also found to practice </w:t>
      </w:r>
      <w:r w:rsidR="002B3C2B" w:rsidRPr="002B3C2B">
        <w:rPr>
          <w:rFonts w:ascii="Times New Roman" w:eastAsia="Times New Roman" w:hAnsi="Times New Roman" w:cs="Times New Roman"/>
          <w:sz w:val="24"/>
          <w:szCs w:val="24"/>
        </w:rPr>
        <w:lastRenderedPageBreak/>
        <w:t>behavioral</w:t>
      </w:r>
      <w:r w:rsidRPr="002B3C2B">
        <w:rPr>
          <w:rFonts w:ascii="Times New Roman" w:eastAsia="Times New Roman" w:hAnsi="Times New Roman" w:cs="Times New Roman"/>
          <w:sz w:val="24"/>
          <w:szCs w:val="24"/>
        </w:rPr>
        <w:t xml:space="preserve"> risk factors for cancer, which include tobacco smoking, obesity, and physical inactivity, in addition to excessive alcohol use. Other factors which increase the mortality rate of cancer in the US include genetic changes and the immediate and long-term effects of cancer and its treatment.  Based on statistics, the number of people ailing with cancer is likely to shoot by more than 30% to hit 18 million; thus, comprehending survivor’s health is quite essential. </w:t>
      </w:r>
    </w:p>
    <w:p w:rsidR="00524F2E" w:rsidRPr="002B3C2B" w:rsidRDefault="00524F2E" w:rsidP="002B3C2B">
      <w:pPr>
        <w:tabs>
          <w:tab w:val="left" w:pos="2730"/>
        </w:tabs>
        <w:spacing w:after="0" w:line="480" w:lineRule="auto"/>
        <w:jc w:val="center"/>
        <w:rPr>
          <w:rFonts w:ascii="Times New Roman" w:eastAsia="Times New Roman" w:hAnsi="Times New Roman" w:cs="Times New Roman"/>
          <w:b/>
          <w:sz w:val="24"/>
          <w:szCs w:val="24"/>
        </w:rPr>
      </w:pPr>
      <w:r w:rsidRPr="002B3C2B">
        <w:rPr>
          <w:rFonts w:ascii="Times New Roman" w:eastAsia="Times New Roman" w:hAnsi="Times New Roman" w:cs="Times New Roman"/>
          <w:b/>
          <w:sz w:val="24"/>
          <w:szCs w:val="24"/>
        </w:rPr>
        <w:t>How the American Cancer Society (ACS) might provide education and support</w:t>
      </w:r>
    </w:p>
    <w:p w:rsidR="00524F2E" w:rsidRPr="002B3C2B" w:rsidRDefault="00524F2E" w:rsidP="002B3C2B">
      <w:pPr>
        <w:tabs>
          <w:tab w:val="left" w:pos="2730"/>
        </w:tabs>
        <w:spacing w:after="0" w:line="480" w:lineRule="auto"/>
        <w:ind w:firstLine="864"/>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The American Cancer Society (ACS) is served wi</w:t>
      </w:r>
      <w:r w:rsidR="007A4677">
        <w:rPr>
          <w:rFonts w:ascii="Times New Roman" w:eastAsia="Times New Roman" w:hAnsi="Times New Roman" w:cs="Times New Roman"/>
          <w:sz w:val="24"/>
          <w:szCs w:val="24"/>
        </w:rPr>
        <w:t>th great responsibility to help</w:t>
      </w:r>
      <w:r w:rsidRPr="002B3C2B">
        <w:rPr>
          <w:rFonts w:ascii="Times New Roman" w:eastAsia="Times New Roman" w:hAnsi="Times New Roman" w:cs="Times New Roman"/>
          <w:sz w:val="24"/>
          <w:szCs w:val="24"/>
        </w:rPr>
        <w:t xml:space="preserve"> patient</w:t>
      </w:r>
      <w:r w:rsidR="007A4677">
        <w:rPr>
          <w:rFonts w:ascii="Times New Roman" w:eastAsia="Times New Roman" w:hAnsi="Times New Roman" w:cs="Times New Roman"/>
          <w:sz w:val="24"/>
          <w:szCs w:val="24"/>
        </w:rPr>
        <w:t>s</w:t>
      </w:r>
      <w:r w:rsidRPr="002B3C2B">
        <w:rPr>
          <w:rFonts w:ascii="Times New Roman" w:eastAsia="Times New Roman" w:hAnsi="Times New Roman" w:cs="Times New Roman"/>
          <w:sz w:val="24"/>
          <w:szCs w:val="24"/>
        </w:rPr>
        <w:t>, families and caregivers to provide an accurate response to the issues with patients ailing with cancer. The ACS can provide sportive education by providing caring information services. ACS can also provide education to the patients by providing grants to the researcher to provide discovery on the link amid smoking and cancer (Jacobs &amp; Shulman, 2017). The discovered information can then be disseminated through the publication, which should be made available for all the at-risk populations. The organization should also provide a well-designed public health advertising campaigns as well as organizing projects that would suitably allow for acute dissemination of knowledge and skills regarding the causes, effect and preventions of cancer. Also, ACS may provide support to the population by carrying out an acute evaluation of cancer affiliated controversies to allow people to understand better.  ACS should also fund free cancer screening clinics to increase cancer awareness amid Americans. ACS should educate the public about the risks of socioeconomic status in relation to various types of cancer.</w:t>
      </w:r>
    </w:p>
    <w:p w:rsidR="00524F2E" w:rsidRPr="002B3C2B" w:rsidRDefault="00524F2E" w:rsidP="002B3C2B">
      <w:pPr>
        <w:tabs>
          <w:tab w:val="left" w:pos="2730"/>
        </w:tabs>
        <w:spacing w:after="0" w:line="480" w:lineRule="auto"/>
        <w:ind w:firstLine="864"/>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 xml:space="preserve">I would endorse for ACS to provide additional grants to cancer-related research. It should be noted that cancer is a life-threatening disease caused by a variety of life activities we undertake in our daily </w:t>
      </w:r>
      <w:r w:rsidR="002B3C2B" w:rsidRPr="002B3C2B">
        <w:rPr>
          <w:rFonts w:ascii="Times New Roman" w:eastAsia="Times New Roman" w:hAnsi="Times New Roman" w:cs="Times New Roman"/>
          <w:sz w:val="24"/>
          <w:szCs w:val="24"/>
        </w:rPr>
        <w:t>courses</w:t>
      </w:r>
      <w:r w:rsidRPr="002B3C2B">
        <w:rPr>
          <w:rFonts w:ascii="Times New Roman" w:eastAsia="Times New Roman" w:hAnsi="Times New Roman" w:cs="Times New Roman"/>
          <w:sz w:val="24"/>
          <w:szCs w:val="24"/>
        </w:rPr>
        <w:t xml:space="preserve"> and that everyone is at risks of developing cancer. For these reasons, giving grants to researchers will pave the way for high minded discoveries on the risk </w:t>
      </w:r>
      <w:r w:rsidRPr="002B3C2B">
        <w:rPr>
          <w:rFonts w:ascii="Times New Roman" w:eastAsia="Times New Roman" w:hAnsi="Times New Roman" w:cs="Times New Roman"/>
          <w:sz w:val="24"/>
          <w:szCs w:val="24"/>
        </w:rPr>
        <w:lastRenderedPageBreak/>
        <w:t xml:space="preserve">factor of cancer. It will also allow for quite informative publications which will enable accurate dissemination of public health education to all Americans. Another recommendation is the intensification of public health advertising campaigns leading public awareness on how to prevent cancer and how to deal with cancer patients. </w:t>
      </w:r>
    </w:p>
    <w:p w:rsidR="00524F2E" w:rsidRPr="002B3C2B" w:rsidRDefault="00524F2E" w:rsidP="002B3C2B">
      <w:pPr>
        <w:tabs>
          <w:tab w:val="left" w:pos="2730"/>
        </w:tabs>
        <w:spacing w:after="0" w:line="480" w:lineRule="auto"/>
        <w:jc w:val="center"/>
        <w:rPr>
          <w:rFonts w:ascii="Times New Roman" w:eastAsia="Times New Roman" w:hAnsi="Times New Roman" w:cs="Times New Roman"/>
          <w:b/>
          <w:sz w:val="24"/>
          <w:szCs w:val="24"/>
        </w:rPr>
      </w:pPr>
      <w:r w:rsidRPr="002B3C2B">
        <w:rPr>
          <w:rFonts w:ascii="Times New Roman" w:eastAsia="Times New Roman" w:hAnsi="Times New Roman" w:cs="Times New Roman"/>
          <w:b/>
          <w:sz w:val="24"/>
          <w:szCs w:val="24"/>
        </w:rPr>
        <w:t>Utilizing the nursing process is to provide safe and effective care for cancer patients across the life span</w:t>
      </w:r>
    </w:p>
    <w:p w:rsidR="00524F2E" w:rsidRPr="002B3C2B" w:rsidRDefault="007A4677" w:rsidP="002B3C2B">
      <w:pPr>
        <w:tabs>
          <w:tab w:val="left" w:pos="2730"/>
        </w:tabs>
        <w:spacing w:after="0" w:line="480" w:lineRule="auto"/>
        <w:ind w:firstLine="864"/>
        <w:rPr>
          <w:rFonts w:ascii="Times New Roman" w:eastAsia="Times New Roman" w:hAnsi="Times New Roman" w:cs="Times New Roman"/>
          <w:sz w:val="24"/>
          <w:szCs w:val="24"/>
        </w:rPr>
      </w:pPr>
      <w:r>
        <w:rPr>
          <w:rFonts w:ascii="Times New Roman" w:eastAsia="Times New Roman" w:hAnsi="Times New Roman" w:cs="Times New Roman"/>
          <w:sz w:val="24"/>
          <w:szCs w:val="24"/>
        </w:rPr>
        <w:t>Cancer requires</w:t>
      </w:r>
      <w:r w:rsidR="00524F2E" w:rsidRPr="002B3C2B">
        <w:rPr>
          <w:rFonts w:ascii="Times New Roman" w:eastAsia="Times New Roman" w:hAnsi="Times New Roman" w:cs="Times New Roman"/>
          <w:sz w:val="24"/>
          <w:szCs w:val="24"/>
        </w:rPr>
        <w:t xml:space="preserve"> high-minded nursing care intervention. Herein, nurses are required to ensure accurate utilization of the core phases of nursing processes as a roadmap to every effective patient care across the lifespan. To begin with, nurses must ensure proper patient assessment. This marked the first step and entails critical thinking skills in addition to data collection in both objective and subjective manner (American Cancer Society, 2019). This data may include family history and electronic health records, which may help in assessing patient health. </w:t>
      </w:r>
    </w:p>
    <w:p w:rsidR="00524F2E" w:rsidRPr="002B3C2B" w:rsidRDefault="00524F2E" w:rsidP="002B3C2B">
      <w:pPr>
        <w:tabs>
          <w:tab w:val="left" w:pos="2730"/>
        </w:tabs>
        <w:spacing w:after="0" w:line="480" w:lineRule="auto"/>
        <w:ind w:firstLine="864"/>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 xml:space="preserve">The second step is the diagnosis. Herein, nurses are required to employ clinical judgment and assist in the planning as well as the implementation of patient care in relation to </w:t>
      </w:r>
      <w:r w:rsidR="007A4677">
        <w:rPr>
          <w:rFonts w:ascii="Times New Roman" w:eastAsia="Times New Roman" w:hAnsi="Times New Roman" w:cs="Times New Roman"/>
          <w:sz w:val="24"/>
          <w:szCs w:val="24"/>
        </w:rPr>
        <w:t xml:space="preserve">Maslow’s </w:t>
      </w:r>
      <w:r w:rsidRPr="002B3C2B">
        <w:rPr>
          <w:rFonts w:ascii="Times New Roman" w:eastAsia="Times New Roman" w:hAnsi="Times New Roman" w:cs="Times New Roman"/>
          <w:sz w:val="24"/>
          <w:szCs w:val="24"/>
        </w:rPr>
        <w:t>hierarchy of needs and the NANDA prescriptions (Jacobs &amp; Shulman, 2017). The third phase is planning, which requires nurses to apply their understanding to cancer in relation to the assessment as well as a diagnosis by setting highly measurable as well as achievable short and long-range goals for the cancer patient</w:t>
      </w:r>
      <w:r w:rsidR="007A4677">
        <w:rPr>
          <w:rFonts w:ascii="Times New Roman" w:eastAsia="Times New Roman" w:hAnsi="Times New Roman" w:cs="Times New Roman"/>
          <w:sz w:val="24"/>
          <w:szCs w:val="24"/>
        </w:rPr>
        <w:t>s</w:t>
      </w:r>
      <w:r w:rsidRPr="002B3C2B">
        <w:rPr>
          <w:rFonts w:ascii="Times New Roman" w:eastAsia="Times New Roman" w:hAnsi="Times New Roman" w:cs="Times New Roman"/>
          <w:sz w:val="24"/>
          <w:szCs w:val="24"/>
        </w:rPr>
        <w:t>. These goals are outlined in the patient care plan to ensure adherence. The fourth pha</w:t>
      </w:r>
      <w:r w:rsidR="007A4677">
        <w:rPr>
          <w:rFonts w:ascii="Times New Roman" w:eastAsia="Times New Roman" w:hAnsi="Times New Roman" w:cs="Times New Roman"/>
          <w:sz w:val="24"/>
          <w:szCs w:val="24"/>
        </w:rPr>
        <w:t xml:space="preserve">se is the implementation. </w:t>
      </w:r>
      <w:r w:rsidRPr="002B3C2B">
        <w:rPr>
          <w:rFonts w:ascii="Times New Roman" w:eastAsia="Times New Roman" w:hAnsi="Times New Roman" w:cs="Times New Roman"/>
          <w:sz w:val="24"/>
          <w:szCs w:val="24"/>
        </w:rPr>
        <w:t>Herein, nursing care is implemented in relation to the care plan for the patient e</w:t>
      </w:r>
      <w:r w:rsidR="007A4677">
        <w:rPr>
          <w:rFonts w:ascii="Times New Roman" w:eastAsia="Times New Roman" w:hAnsi="Times New Roman" w:cs="Times New Roman"/>
          <w:sz w:val="24"/>
          <w:szCs w:val="24"/>
        </w:rPr>
        <w:t>ither during hospitalization or</w:t>
      </w:r>
      <w:r w:rsidRPr="002B3C2B">
        <w:rPr>
          <w:rFonts w:ascii="Times New Roman" w:eastAsia="Times New Roman" w:hAnsi="Times New Roman" w:cs="Times New Roman"/>
          <w:sz w:val="24"/>
          <w:szCs w:val="24"/>
        </w:rPr>
        <w:t xml:space="preserve"> in preparation for discharge needs to be assured. The last phase to be utilized in the nursing process is the evaluation phase. In this setting, the patient</w:t>
      </w:r>
      <w:r w:rsidR="007A4677">
        <w:rPr>
          <w:rFonts w:ascii="Times New Roman" w:eastAsia="Times New Roman" w:hAnsi="Times New Roman" w:cs="Times New Roman"/>
          <w:sz w:val="24"/>
          <w:szCs w:val="24"/>
        </w:rPr>
        <w:t>’s</w:t>
      </w:r>
      <w:r w:rsidRPr="002B3C2B">
        <w:rPr>
          <w:rFonts w:ascii="Times New Roman" w:eastAsia="Times New Roman" w:hAnsi="Times New Roman" w:cs="Times New Roman"/>
          <w:sz w:val="24"/>
          <w:szCs w:val="24"/>
        </w:rPr>
        <w:t xml:space="preserve"> status, as well as the effectiveness of the nurse </w:t>
      </w:r>
      <w:r w:rsidRPr="002B3C2B">
        <w:rPr>
          <w:rFonts w:ascii="Times New Roman" w:eastAsia="Times New Roman" w:hAnsi="Times New Roman" w:cs="Times New Roman"/>
          <w:sz w:val="24"/>
          <w:szCs w:val="24"/>
        </w:rPr>
        <w:lastRenderedPageBreak/>
        <w:t>care, should be persistently assessed, and the care plan must be modified for effectiveness. Effective utilization of these core nursing practices would lead to improved patient</w:t>
      </w:r>
      <w:r w:rsidR="007A4677">
        <w:rPr>
          <w:rFonts w:ascii="Times New Roman" w:eastAsia="Times New Roman" w:hAnsi="Times New Roman" w:cs="Times New Roman"/>
          <w:sz w:val="24"/>
          <w:szCs w:val="24"/>
        </w:rPr>
        <w:t>’</w:t>
      </w:r>
      <w:r w:rsidRPr="002B3C2B">
        <w:rPr>
          <w:rFonts w:ascii="Times New Roman" w:eastAsia="Times New Roman" w:hAnsi="Times New Roman" w:cs="Times New Roman"/>
          <w:sz w:val="24"/>
          <w:szCs w:val="24"/>
        </w:rPr>
        <w:t>s care.</w:t>
      </w:r>
    </w:p>
    <w:p w:rsidR="00524F2E" w:rsidRPr="002B3C2B" w:rsidRDefault="00524F2E" w:rsidP="002B3C2B">
      <w:pPr>
        <w:tabs>
          <w:tab w:val="left" w:pos="2730"/>
        </w:tabs>
        <w:spacing w:after="0" w:line="480" w:lineRule="auto"/>
        <w:jc w:val="center"/>
        <w:rPr>
          <w:rFonts w:ascii="Times New Roman" w:eastAsia="Times New Roman" w:hAnsi="Times New Roman" w:cs="Times New Roman"/>
          <w:b/>
          <w:sz w:val="24"/>
          <w:szCs w:val="24"/>
        </w:rPr>
      </w:pPr>
      <w:r w:rsidRPr="002B3C2B">
        <w:rPr>
          <w:rFonts w:ascii="Times New Roman" w:eastAsia="Times New Roman" w:hAnsi="Times New Roman" w:cs="Times New Roman"/>
          <w:b/>
          <w:sz w:val="24"/>
          <w:szCs w:val="24"/>
        </w:rPr>
        <w:t>Contributions of undergraduate education in liberal arts and science studies</w:t>
      </w:r>
    </w:p>
    <w:p w:rsidR="00524F2E" w:rsidRPr="002B3C2B" w:rsidRDefault="00524F2E" w:rsidP="002B3C2B">
      <w:pPr>
        <w:tabs>
          <w:tab w:val="left" w:pos="2730"/>
        </w:tabs>
        <w:spacing w:after="0" w:line="480" w:lineRule="auto"/>
        <w:ind w:firstLine="864"/>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It is worth to note that healthc</w:t>
      </w:r>
      <w:r w:rsidR="007A4677">
        <w:rPr>
          <w:rFonts w:ascii="Times New Roman" w:eastAsia="Times New Roman" w:hAnsi="Times New Roman" w:cs="Times New Roman"/>
          <w:sz w:val="24"/>
          <w:szCs w:val="24"/>
        </w:rPr>
        <w:t xml:space="preserve">are is a wide discipline, and requires </w:t>
      </w:r>
      <w:r w:rsidRPr="002B3C2B">
        <w:rPr>
          <w:rFonts w:ascii="Times New Roman" w:eastAsia="Times New Roman" w:hAnsi="Times New Roman" w:cs="Times New Roman"/>
          <w:sz w:val="24"/>
          <w:szCs w:val="24"/>
        </w:rPr>
        <w:t>professionals to have a wide arra</w:t>
      </w:r>
      <w:r w:rsidR="007A4677">
        <w:rPr>
          <w:rFonts w:ascii="Times New Roman" w:eastAsia="Times New Roman" w:hAnsi="Times New Roman" w:cs="Times New Roman"/>
          <w:sz w:val="24"/>
          <w:szCs w:val="24"/>
        </w:rPr>
        <w:t>y of technical skills which aid</w:t>
      </w:r>
      <w:r w:rsidRPr="002B3C2B">
        <w:rPr>
          <w:rFonts w:ascii="Times New Roman" w:eastAsia="Times New Roman" w:hAnsi="Times New Roman" w:cs="Times New Roman"/>
          <w:sz w:val="24"/>
          <w:szCs w:val="24"/>
        </w:rPr>
        <w:t xml:space="preserve"> in acute knowledge acquisition and dissemination of knowledge as well. In this setting, undergraduate education in liberal arts and in science studies provide a firm basis for understanding the root causes of cancer and how it can be prevented to the at-risk populations (Jacobs &amp; Shulman, 2017). They also enrich undergraduate</w:t>
      </w:r>
      <w:r w:rsidR="007A4677">
        <w:rPr>
          <w:rFonts w:ascii="Times New Roman" w:eastAsia="Times New Roman" w:hAnsi="Times New Roman" w:cs="Times New Roman"/>
          <w:sz w:val="24"/>
          <w:szCs w:val="24"/>
        </w:rPr>
        <w:t>’</w:t>
      </w:r>
      <w:r w:rsidRPr="002B3C2B">
        <w:rPr>
          <w:rFonts w:ascii="Times New Roman" w:eastAsia="Times New Roman" w:hAnsi="Times New Roman" w:cs="Times New Roman"/>
          <w:sz w:val="24"/>
          <w:szCs w:val="24"/>
        </w:rPr>
        <w:t xml:space="preserve">s understanding of the discipline of nursing and the importance of a personal philosophy of nursing in providing care for patients. The discipline of mathematics helps in collecting and analyzing cancer-related statistics in healthcare-related research. Social and physical science lays the foundation for nursing knowledge and prepares nurses by helping undergraduate nurses to understand on how to offer physical and psychological support to patients. Social sciences help in research on the nature of human </w:t>
      </w:r>
      <w:r w:rsidR="002B3C2B" w:rsidRPr="002B3C2B">
        <w:rPr>
          <w:rFonts w:ascii="Times New Roman" w:eastAsia="Times New Roman" w:hAnsi="Times New Roman" w:cs="Times New Roman"/>
          <w:sz w:val="24"/>
          <w:szCs w:val="24"/>
        </w:rPr>
        <w:t>behaviors</w:t>
      </w:r>
      <w:r w:rsidRPr="002B3C2B">
        <w:rPr>
          <w:rFonts w:ascii="Times New Roman" w:eastAsia="Times New Roman" w:hAnsi="Times New Roman" w:cs="Times New Roman"/>
          <w:sz w:val="24"/>
          <w:szCs w:val="24"/>
        </w:rPr>
        <w:t xml:space="preserve"> and how they apply in the nursing process.</w:t>
      </w:r>
    </w:p>
    <w:p w:rsidR="00524F2E" w:rsidRPr="002B3C2B" w:rsidRDefault="00524F2E" w:rsidP="002B3C2B">
      <w:pPr>
        <w:tabs>
          <w:tab w:val="left" w:pos="2730"/>
        </w:tabs>
        <w:spacing w:after="0" w:line="480" w:lineRule="auto"/>
        <w:jc w:val="center"/>
        <w:rPr>
          <w:rFonts w:ascii="Times New Roman" w:eastAsia="Times New Roman" w:hAnsi="Times New Roman" w:cs="Times New Roman"/>
          <w:sz w:val="24"/>
          <w:szCs w:val="24"/>
        </w:rPr>
      </w:pPr>
      <w:r w:rsidRPr="002B3C2B">
        <w:rPr>
          <w:rFonts w:ascii="Times New Roman" w:eastAsia="Times New Roman" w:hAnsi="Times New Roman" w:cs="Times New Roman"/>
          <w:b/>
          <w:sz w:val="24"/>
          <w:szCs w:val="24"/>
        </w:rPr>
        <w:t>Conclusion</w:t>
      </w:r>
    </w:p>
    <w:p w:rsidR="00524F2E" w:rsidRDefault="00524F2E" w:rsidP="002B3C2B">
      <w:pPr>
        <w:tabs>
          <w:tab w:val="left" w:pos="2730"/>
        </w:tabs>
        <w:spacing w:after="0" w:line="480" w:lineRule="auto"/>
        <w:ind w:firstLine="864"/>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 xml:space="preserve">In conclusion, cancer is a killer disease whose effects can never be </w:t>
      </w:r>
      <w:r w:rsidR="007A4677">
        <w:rPr>
          <w:rFonts w:ascii="Times New Roman" w:eastAsia="Times New Roman" w:hAnsi="Times New Roman" w:cs="Times New Roman"/>
          <w:sz w:val="24"/>
          <w:szCs w:val="24"/>
        </w:rPr>
        <w:t>under-</w:t>
      </w:r>
      <w:r w:rsidRPr="002B3C2B">
        <w:rPr>
          <w:rFonts w:ascii="Times New Roman" w:eastAsia="Times New Roman" w:hAnsi="Times New Roman" w:cs="Times New Roman"/>
          <w:sz w:val="24"/>
          <w:szCs w:val="24"/>
        </w:rPr>
        <w:t xml:space="preserve">estimated. According to ACS, cancer has kept healthcare professionals in addition to the research </w:t>
      </w:r>
      <w:r w:rsidR="002B3C2B" w:rsidRPr="002B3C2B">
        <w:rPr>
          <w:rFonts w:ascii="Times New Roman" w:eastAsia="Times New Roman" w:hAnsi="Times New Roman" w:cs="Times New Roman"/>
          <w:sz w:val="24"/>
          <w:szCs w:val="24"/>
        </w:rPr>
        <w:t>centers</w:t>
      </w:r>
      <w:r w:rsidRPr="002B3C2B">
        <w:rPr>
          <w:rFonts w:ascii="Times New Roman" w:eastAsia="Times New Roman" w:hAnsi="Times New Roman" w:cs="Times New Roman"/>
          <w:sz w:val="24"/>
          <w:szCs w:val="24"/>
        </w:rPr>
        <w:t xml:space="preserve"> on toes to examine the root causes, effects, and modes of preventing cancer. A lot of effort must be made to ensure acute dissemination of public health education as a means of creating public awareness in all settings. Lack of adequate understanding of the varied dimensions of cancer will pose greater risks to future generations. </w:t>
      </w:r>
    </w:p>
    <w:p w:rsidR="006C0AE5" w:rsidRDefault="006C0AE5" w:rsidP="002B3C2B">
      <w:pPr>
        <w:tabs>
          <w:tab w:val="left" w:pos="2730"/>
        </w:tabs>
        <w:spacing w:after="0" w:line="480" w:lineRule="auto"/>
        <w:ind w:firstLine="864"/>
        <w:rPr>
          <w:rFonts w:ascii="Times New Roman" w:eastAsia="Times New Roman" w:hAnsi="Times New Roman" w:cs="Times New Roman"/>
          <w:sz w:val="24"/>
          <w:szCs w:val="24"/>
        </w:rPr>
      </w:pPr>
    </w:p>
    <w:p w:rsidR="006C0AE5" w:rsidRPr="002B3C2B" w:rsidRDefault="006C0AE5" w:rsidP="002B3C2B">
      <w:pPr>
        <w:tabs>
          <w:tab w:val="left" w:pos="2730"/>
        </w:tabs>
        <w:spacing w:after="0" w:line="480" w:lineRule="auto"/>
        <w:ind w:firstLine="864"/>
        <w:rPr>
          <w:rFonts w:ascii="Times New Roman" w:eastAsia="Times New Roman" w:hAnsi="Times New Roman" w:cs="Times New Roman"/>
          <w:sz w:val="24"/>
          <w:szCs w:val="24"/>
        </w:rPr>
      </w:pPr>
      <w:bookmarkStart w:id="0" w:name="_GoBack"/>
      <w:bookmarkEnd w:id="0"/>
    </w:p>
    <w:p w:rsidR="009F7EAE" w:rsidRPr="002B3C2B" w:rsidRDefault="009F7EAE" w:rsidP="002B3C2B">
      <w:pPr>
        <w:tabs>
          <w:tab w:val="left" w:pos="2730"/>
        </w:tabs>
        <w:spacing w:after="0" w:line="480" w:lineRule="auto"/>
        <w:jc w:val="center"/>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lastRenderedPageBreak/>
        <w:t>Refe</w:t>
      </w:r>
      <w:r w:rsidR="00F03D64" w:rsidRPr="002B3C2B">
        <w:rPr>
          <w:rFonts w:ascii="Times New Roman" w:eastAsia="Times New Roman" w:hAnsi="Times New Roman" w:cs="Times New Roman"/>
          <w:sz w:val="24"/>
          <w:szCs w:val="24"/>
        </w:rPr>
        <w:t>re</w:t>
      </w:r>
      <w:r w:rsidRPr="002B3C2B">
        <w:rPr>
          <w:rFonts w:ascii="Times New Roman" w:eastAsia="Times New Roman" w:hAnsi="Times New Roman" w:cs="Times New Roman"/>
          <w:sz w:val="24"/>
          <w:szCs w:val="24"/>
        </w:rPr>
        <w:t>nces</w:t>
      </w:r>
    </w:p>
    <w:p w:rsidR="00524F2E" w:rsidRPr="002B3C2B" w:rsidRDefault="00524F2E" w:rsidP="002B3C2B">
      <w:pPr>
        <w:tabs>
          <w:tab w:val="left" w:pos="2730"/>
        </w:tabs>
        <w:spacing w:after="0" w:line="480" w:lineRule="auto"/>
        <w:ind w:left="720" w:hanging="720"/>
        <w:rPr>
          <w:rFonts w:ascii="Times New Roman" w:eastAsia="Times New Roman" w:hAnsi="Times New Roman" w:cs="Times New Roman"/>
          <w:sz w:val="24"/>
          <w:szCs w:val="24"/>
        </w:rPr>
      </w:pPr>
      <w:r w:rsidRPr="002B3C2B">
        <w:rPr>
          <w:rFonts w:ascii="Times New Roman" w:eastAsia="Times New Roman" w:hAnsi="Times New Roman" w:cs="Times New Roman"/>
          <w:sz w:val="24"/>
          <w:szCs w:val="24"/>
        </w:rPr>
        <w:t xml:space="preserve">American Cancer Society (2019).Cancer Prevention. Retrieved from </w:t>
      </w:r>
      <w:hyperlink r:id="rId7" w:history="1">
        <w:r w:rsidRPr="002B3C2B">
          <w:rPr>
            <w:rStyle w:val="Hyperlink"/>
            <w:rFonts w:ascii="Times New Roman" w:eastAsia="Times New Roman" w:hAnsi="Times New Roman" w:cs="Times New Roman"/>
            <w:sz w:val="24"/>
            <w:szCs w:val="24"/>
          </w:rPr>
          <w:t>https://www.cancer.org/</w:t>
        </w:r>
      </w:hyperlink>
    </w:p>
    <w:p w:rsidR="00524F2E" w:rsidRPr="002B3C2B" w:rsidRDefault="00524F2E" w:rsidP="002B3C2B">
      <w:pPr>
        <w:tabs>
          <w:tab w:val="left" w:pos="2730"/>
        </w:tabs>
        <w:spacing w:after="0" w:line="480" w:lineRule="auto"/>
        <w:ind w:left="720" w:hanging="720"/>
        <w:rPr>
          <w:rFonts w:ascii="Times New Roman" w:hAnsi="Times New Roman" w:cs="Times New Roman"/>
          <w:sz w:val="24"/>
          <w:szCs w:val="24"/>
        </w:rPr>
      </w:pPr>
      <w:r w:rsidRPr="002B3C2B">
        <w:rPr>
          <w:rFonts w:ascii="Times New Roman" w:eastAsia="Times New Roman" w:hAnsi="Times New Roman" w:cs="Times New Roman"/>
          <w:sz w:val="24"/>
          <w:szCs w:val="24"/>
        </w:rPr>
        <w:t xml:space="preserve">Healthy People (2019). Healthy People 2020.  Retrieved from </w:t>
      </w:r>
      <w:hyperlink r:id="rId8" w:history="1">
        <w:r w:rsidRPr="002B3C2B">
          <w:rPr>
            <w:rStyle w:val="Hyperlink"/>
            <w:rFonts w:ascii="Times New Roman" w:hAnsi="Times New Roman" w:cs="Times New Roman"/>
            <w:sz w:val="24"/>
            <w:szCs w:val="24"/>
          </w:rPr>
          <w:t>https://www.healthypeople.gov/2020/topics-objectives/topic/cancer</w:t>
        </w:r>
      </w:hyperlink>
    </w:p>
    <w:p w:rsidR="00524F2E" w:rsidRPr="002B3C2B" w:rsidRDefault="00524F2E" w:rsidP="002B3C2B">
      <w:pPr>
        <w:tabs>
          <w:tab w:val="left" w:pos="2730"/>
        </w:tabs>
        <w:spacing w:after="0" w:line="480" w:lineRule="auto"/>
        <w:ind w:left="720" w:hanging="720"/>
        <w:rPr>
          <w:rFonts w:ascii="Times New Roman" w:eastAsia="Times New Roman" w:hAnsi="Times New Roman" w:cs="Times New Roman"/>
          <w:sz w:val="24"/>
          <w:szCs w:val="24"/>
        </w:rPr>
      </w:pPr>
      <w:r w:rsidRPr="002B3C2B">
        <w:rPr>
          <w:rFonts w:ascii="Times New Roman" w:hAnsi="Times New Roman" w:cs="Times New Roman"/>
          <w:color w:val="222222"/>
          <w:sz w:val="24"/>
          <w:szCs w:val="24"/>
          <w:shd w:val="clear" w:color="auto" w:fill="FFFFFF"/>
        </w:rPr>
        <w:t>Jacobs, L. A., &amp; Shulman, L. N. (2017). Follow-up care of cancer survivors: challenges and solutions. </w:t>
      </w:r>
      <w:r w:rsidRPr="002B3C2B">
        <w:rPr>
          <w:rFonts w:ascii="Times New Roman" w:hAnsi="Times New Roman" w:cs="Times New Roman"/>
          <w:i/>
          <w:iCs/>
          <w:color w:val="222222"/>
          <w:sz w:val="24"/>
          <w:szCs w:val="24"/>
          <w:shd w:val="clear" w:color="auto" w:fill="FFFFFF"/>
        </w:rPr>
        <w:t>The Lancet Oncology</w:t>
      </w:r>
      <w:r w:rsidRPr="002B3C2B">
        <w:rPr>
          <w:rFonts w:ascii="Times New Roman" w:hAnsi="Times New Roman" w:cs="Times New Roman"/>
          <w:color w:val="222222"/>
          <w:sz w:val="24"/>
          <w:szCs w:val="24"/>
          <w:shd w:val="clear" w:color="auto" w:fill="FFFFFF"/>
        </w:rPr>
        <w:t>, </w:t>
      </w:r>
      <w:r w:rsidRPr="002B3C2B">
        <w:rPr>
          <w:rFonts w:ascii="Times New Roman" w:hAnsi="Times New Roman" w:cs="Times New Roman"/>
          <w:i/>
          <w:iCs/>
          <w:color w:val="222222"/>
          <w:sz w:val="24"/>
          <w:szCs w:val="24"/>
          <w:shd w:val="clear" w:color="auto" w:fill="FFFFFF"/>
        </w:rPr>
        <w:t>18</w:t>
      </w:r>
      <w:r w:rsidRPr="002B3C2B">
        <w:rPr>
          <w:rFonts w:ascii="Times New Roman" w:hAnsi="Times New Roman" w:cs="Times New Roman"/>
          <w:color w:val="222222"/>
          <w:sz w:val="24"/>
          <w:szCs w:val="24"/>
          <w:shd w:val="clear" w:color="auto" w:fill="FFFFFF"/>
        </w:rPr>
        <w:t>(1), e19-e29.</w:t>
      </w:r>
    </w:p>
    <w:p w:rsidR="00524F2E" w:rsidRPr="002B3C2B" w:rsidRDefault="00524F2E" w:rsidP="002B3C2B">
      <w:pPr>
        <w:tabs>
          <w:tab w:val="left" w:pos="2730"/>
        </w:tabs>
        <w:spacing w:after="0" w:line="480" w:lineRule="auto"/>
        <w:ind w:left="720" w:hanging="720"/>
        <w:rPr>
          <w:rFonts w:ascii="Times New Roman" w:hAnsi="Times New Roman" w:cs="Times New Roman"/>
          <w:color w:val="222222"/>
          <w:sz w:val="24"/>
          <w:szCs w:val="24"/>
          <w:shd w:val="clear" w:color="auto" w:fill="FFFFFF"/>
        </w:rPr>
      </w:pPr>
      <w:r w:rsidRPr="002B3C2B">
        <w:rPr>
          <w:rFonts w:ascii="Times New Roman" w:hAnsi="Times New Roman" w:cs="Times New Roman"/>
          <w:color w:val="222222"/>
          <w:sz w:val="24"/>
          <w:szCs w:val="24"/>
          <w:shd w:val="clear" w:color="auto" w:fill="FFFFFF"/>
        </w:rPr>
        <w:t>Maddocks, M., Hopkinson, J., Conibear, J., Reeves, A., Shaw, C., &amp; Fearon, K. C. (2016). Practical multimodal care for cancer cachexia. </w:t>
      </w:r>
      <w:r w:rsidRPr="002B3C2B">
        <w:rPr>
          <w:rFonts w:ascii="Times New Roman" w:hAnsi="Times New Roman" w:cs="Times New Roman"/>
          <w:i/>
          <w:iCs/>
          <w:color w:val="222222"/>
          <w:sz w:val="24"/>
          <w:szCs w:val="24"/>
          <w:shd w:val="clear" w:color="auto" w:fill="FFFFFF"/>
        </w:rPr>
        <w:t>Current opinion in supportive and palliative care</w:t>
      </w:r>
      <w:r w:rsidRPr="002B3C2B">
        <w:rPr>
          <w:rFonts w:ascii="Times New Roman" w:hAnsi="Times New Roman" w:cs="Times New Roman"/>
          <w:color w:val="222222"/>
          <w:sz w:val="24"/>
          <w:szCs w:val="24"/>
          <w:shd w:val="clear" w:color="auto" w:fill="FFFFFF"/>
        </w:rPr>
        <w:t>, </w:t>
      </w:r>
      <w:r w:rsidRPr="002B3C2B">
        <w:rPr>
          <w:rFonts w:ascii="Times New Roman" w:hAnsi="Times New Roman" w:cs="Times New Roman"/>
          <w:i/>
          <w:iCs/>
          <w:color w:val="222222"/>
          <w:sz w:val="24"/>
          <w:szCs w:val="24"/>
          <w:shd w:val="clear" w:color="auto" w:fill="FFFFFF"/>
        </w:rPr>
        <w:t>10</w:t>
      </w:r>
      <w:r w:rsidRPr="002B3C2B">
        <w:rPr>
          <w:rFonts w:ascii="Times New Roman" w:hAnsi="Times New Roman" w:cs="Times New Roman"/>
          <w:color w:val="222222"/>
          <w:sz w:val="24"/>
          <w:szCs w:val="24"/>
          <w:shd w:val="clear" w:color="auto" w:fill="FFFFFF"/>
        </w:rPr>
        <w:t>(4), 298.</w:t>
      </w:r>
    </w:p>
    <w:p w:rsidR="00B46DAA" w:rsidRPr="002B3C2B" w:rsidRDefault="00B46DAA" w:rsidP="002B3C2B">
      <w:pPr>
        <w:tabs>
          <w:tab w:val="left" w:pos="2730"/>
        </w:tabs>
        <w:spacing w:after="0" w:line="480" w:lineRule="auto"/>
        <w:rPr>
          <w:rFonts w:ascii="Times New Roman" w:eastAsia="Times New Roman" w:hAnsi="Times New Roman" w:cs="Times New Roman"/>
          <w:sz w:val="24"/>
          <w:szCs w:val="24"/>
        </w:rPr>
      </w:pPr>
    </w:p>
    <w:sectPr w:rsidR="00B46DAA" w:rsidRPr="002B3C2B" w:rsidSect="00524F2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6AFE" w:rsidRDefault="00066AFE" w:rsidP="00524F2E">
      <w:pPr>
        <w:spacing w:after="0" w:line="240" w:lineRule="auto"/>
      </w:pPr>
      <w:r>
        <w:separator/>
      </w:r>
    </w:p>
  </w:endnote>
  <w:endnote w:type="continuationSeparator" w:id="1">
    <w:p w:rsidR="00066AFE" w:rsidRDefault="00066AFE" w:rsidP="00524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6AFE" w:rsidRDefault="00066AFE" w:rsidP="00524F2E">
      <w:pPr>
        <w:spacing w:after="0" w:line="240" w:lineRule="auto"/>
      </w:pPr>
      <w:r>
        <w:separator/>
      </w:r>
    </w:p>
  </w:footnote>
  <w:footnote w:type="continuationSeparator" w:id="1">
    <w:p w:rsidR="00066AFE" w:rsidRDefault="00066AFE" w:rsidP="00524F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2E" w:rsidRPr="00524F2E" w:rsidRDefault="00524F2E">
    <w:pPr>
      <w:pStyle w:val="Header"/>
      <w:rPr>
        <w:rFonts w:ascii="Times New Roman" w:hAnsi="Times New Roman" w:cs="Times New Roman"/>
        <w:sz w:val="24"/>
        <w:szCs w:val="24"/>
      </w:rPr>
    </w:pPr>
    <w:r w:rsidRPr="00524F2E">
      <w:rPr>
        <w:rFonts w:ascii="Times New Roman" w:eastAsia="Times New Roman" w:hAnsi="Times New Roman" w:cs="Times New Roman"/>
        <w:sz w:val="24"/>
        <w:szCs w:val="24"/>
      </w:rPr>
      <w:t>CANCER AND APPROACH TO CARE</w:t>
    </w:r>
    <w:r w:rsidRPr="00524F2E">
      <w:rPr>
        <w:rFonts w:ascii="Times New Roman" w:hAnsi="Times New Roman" w:cs="Times New Roman"/>
        <w:sz w:val="24"/>
        <w:szCs w:val="24"/>
      </w:rPr>
      <w:tab/>
    </w:r>
    <w:r w:rsidRPr="00524F2E">
      <w:rPr>
        <w:rFonts w:ascii="Times New Roman" w:hAnsi="Times New Roman" w:cs="Times New Roman"/>
        <w:sz w:val="24"/>
        <w:szCs w:val="24"/>
      </w:rPr>
      <w:tab/>
    </w:r>
    <w:sdt>
      <w:sdtPr>
        <w:rPr>
          <w:rFonts w:ascii="Times New Roman" w:hAnsi="Times New Roman" w:cs="Times New Roman"/>
          <w:sz w:val="24"/>
          <w:szCs w:val="24"/>
        </w:rPr>
        <w:id w:val="1308056790"/>
        <w:docPartObj>
          <w:docPartGallery w:val="Page Numbers (Top of Page)"/>
          <w:docPartUnique/>
        </w:docPartObj>
      </w:sdtPr>
      <w:sdtEndPr>
        <w:rPr>
          <w:noProof/>
        </w:rPr>
      </w:sdtEndPr>
      <w:sdtContent>
        <w:r w:rsidR="00996562" w:rsidRPr="00524F2E">
          <w:rPr>
            <w:rFonts w:ascii="Times New Roman" w:hAnsi="Times New Roman" w:cs="Times New Roman"/>
            <w:sz w:val="24"/>
            <w:szCs w:val="24"/>
          </w:rPr>
          <w:fldChar w:fldCharType="begin"/>
        </w:r>
        <w:r w:rsidRPr="00524F2E">
          <w:rPr>
            <w:rFonts w:ascii="Times New Roman" w:hAnsi="Times New Roman" w:cs="Times New Roman"/>
            <w:sz w:val="24"/>
            <w:szCs w:val="24"/>
          </w:rPr>
          <w:instrText xml:space="preserve"> PAGE   \* MERGEFORMAT </w:instrText>
        </w:r>
        <w:r w:rsidR="00996562" w:rsidRPr="00524F2E">
          <w:rPr>
            <w:rFonts w:ascii="Times New Roman" w:hAnsi="Times New Roman" w:cs="Times New Roman"/>
            <w:sz w:val="24"/>
            <w:szCs w:val="24"/>
          </w:rPr>
          <w:fldChar w:fldCharType="separate"/>
        </w:r>
        <w:r w:rsidR="006D6538">
          <w:rPr>
            <w:rFonts w:ascii="Times New Roman" w:hAnsi="Times New Roman" w:cs="Times New Roman"/>
            <w:noProof/>
            <w:sz w:val="24"/>
            <w:szCs w:val="24"/>
          </w:rPr>
          <w:t>10</w:t>
        </w:r>
        <w:r w:rsidR="00996562" w:rsidRPr="00524F2E">
          <w:rPr>
            <w:rFonts w:ascii="Times New Roman" w:hAnsi="Times New Roman" w:cs="Times New Roman"/>
            <w:noProof/>
            <w:sz w:val="24"/>
            <w:szCs w:val="24"/>
          </w:rPr>
          <w:fldChar w:fldCharType="end"/>
        </w:r>
      </w:sdtContent>
    </w:sdt>
  </w:p>
  <w:p w:rsidR="00524F2E" w:rsidRPr="00524F2E" w:rsidRDefault="00524F2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2E" w:rsidRPr="00524F2E" w:rsidRDefault="00524F2E" w:rsidP="00524F2E">
    <w:pPr>
      <w:tabs>
        <w:tab w:val="left" w:pos="2730"/>
      </w:tabs>
      <w:spacing w:after="0" w:line="240" w:lineRule="auto"/>
      <w:rPr>
        <w:rFonts w:ascii="Times New Roman" w:hAnsi="Times New Roman" w:cs="Times New Roman"/>
        <w:sz w:val="24"/>
        <w:szCs w:val="24"/>
      </w:rPr>
    </w:pPr>
    <w:r w:rsidRPr="00524F2E">
      <w:rPr>
        <w:rFonts w:ascii="Times New Roman" w:hAnsi="Times New Roman" w:cs="Times New Roman"/>
        <w:sz w:val="24"/>
        <w:szCs w:val="24"/>
      </w:rPr>
      <w:t xml:space="preserve">Running head: </w:t>
    </w:r>
    <w:r w:rsidRPr="00524F2E">
      <w:rPr>
        <w:rFonts w:ascii="Times New Roman" w:eastAsia="Times New Roman" w:hAnsi="Times New Roman" w:cs="Times New Roman"/>
        <w:sz w:val="24"/>
        <w:szCs w:val="24"/>
      </w:rPr>
      <w:t>CANCER AND APPROACH TO CARE</w:t>
    </w:r>
    <w:r w:rsidRPr="00524F2E">
      <w:rPr>
        <w:rFonts w:ascii="Times New Roman" w:eastAsia="Times New Roman" w:hAnsi="Times New Roman" w:cs="Times New Roman"/>
        <w:sz w:val="24"/>
        <w:szCs w:val="24"/>
      </w:rPr>
      <w:tab/>
    </w:r>
    <w:r w:rsidRPr="00524F2E">
      <w:rPr>
        <w:rFonts w:ascii="Times New Roman" w:eastAsia="Times New Roman" w:hAnsi="Times New Roman" w:cs="Times New Roman"/>
        <w:sz w:val="24"/>
        <w:szCs w:val="24"/>
      </w:rPr>
      <w:tab/>
    </w:r>
    <w:r w:rsidRPr="00524F2E">
      <w:rPr>
        <w:rFonts w:ascii="Times New Roman" w:eastAsia="Times New Roman" w:hAnsi="Times New Roman" w:cs="Times New Roman"/>
        <w:sz w:val="24"/>
        <w:szCs w:val="24"/>
      </w:rPr>
      <w:tab/>
    </w:r>
    <w:r w:rsidRPr="00524F2E">
      <w:rPr>
        <w:rFonts w:ascii="Times New Roman" w:eastAsia="Times New Roman" w:hAnsi="Times New Roman" w:cs="Times New Roman"/>
        <w:sz w:val="24"/>
        <w:szCs w:val="24"/>
      </w:rPr>
      <w:tab/>
    </w:r>
    <w:r w:rsidRPr="00524F2E">
      <w:rPr>
        <w:rFonts w:ascii="Times New Roman" w:eastAsia="Times New Roman" w:hAnsi="Times New Roman" w:cs="Times New Roman"/>
        <w:sz w:val="24"/>
        <w:szCs w:val="24"/>
      </w:rPr>
      <w:tab/>
    </w:r>
    <w:sdt>
      <w:sdtPr>
        <w:rPr>
          <w:rFonts w:ascii="Times New Roman" w:hAnsi="Times New Roman" w:cs="Times New Roman"/>
          <w:sz w:val="24"/>
          <w:szCs w:val="24"/>
        </w:rPr>
        <w:id w:val="1090190636"/>
        <w:docPartObj>
          <w:docPartGallery w:val="Page Numbers (Top of Page)"/>
          <w:docPartUnique/>
        </w:docPartObj>
      </w:sdtPr>
      <w:sdtEndPr>
        <w:rPr>
          <w:noProof/>
        </w:rPr>
      </w:sdtEndPr>
      <w:sdtContent>
        <w:r w:rsidR="00996562" w:rsidRPr="00524F2E">
          <w:rPr>
            <w:rFonts w:ascii="Times New Roman" w:hAnsi="Times New Roman" w:cs="Times New Roman"/>
            <w:sz w:val="24"/>
            <w:szCs w:val="24"/>
          </w:rPr>
          <w:fldChar w:fldCharType="begin"/>
        </w:r>
        <w:r w:rsidRPr="00524F2E">
          <w:rPr>
            <w:rFonts w:ascii="Times New Roman" w:hAnsi="Times New Roman" w:cs="Times New Roman"/>
            <w:sz w:val="24"/>
            <w:szCs w:val="24"/>
          </w:rPr>
          <w:instrText xml:space="preserve"> PAGE   \* MERGEFORMAT </w:instrText>
        </w:r>
        <w:r w:rsidR="00996562" w:rsidRPr="00524F2E">
          <w:rPr>
            <w:rFonts w:ascii="Times New Roman" w:hAnsi="Times New Roman" w:cs="Times New Roman"/>
            <w:sz w:val="24"/>
            <w:szCs w:val="24"/>
          </w:rPr>
          <w:fldChar w:fldCharType="separate"/>
        </w:r>
        <w:r w:rsidR="006D6538">
          <w:rPr>
            <w:rFonts w:ascii="Times New Roman" w:hAnsi="Times New Roman" w:cs="Times New Roman"/>
            <w:noProof/>
            <w:sz w:val="24"/>
            <w:szCs w:val="24"/>
          </w:rPr>
          <w:t>1</w:t>
        </w:r>
        <w:r w:rsidR="00996562" w:rsidRPr="00524F2E">
          <w:rPr>
            <w:rFonts w:ascii="Times New Roman" w:hAnsi="Times New Roman" w:cs="Times New Roman"/>
            <w:noProof/>
            <w:sz w:val="24"/>
            <w:szCs w:val="24"/>
          </w:rPr>
          <w:fldChar w:fldCharType="end"/>
        </w:r>
      </w:sdtContent>
    </w:sdt>
  </w:p>
  <w:p w:rsidR="00524F2E" w:rsidRPr="00524F2E" w:rsidRDefault="00524F2E">
    <w:pPr>
      <w:pStyle w:val="Header"/>
      <w:rPr>
        <w:rFonts w:ascii="Times New Roman" w:hAnsi="Times New Roman" w:cs="Times New Roman"/>
        <w:sz w:val="24"/>
        <w:szCs w:val="24"/>
      </w:rPr>
    </w:pPr>
  </w:p>
  <w:p w:rsidR="00524F2E" w:rsidRDefault="00524F2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83BF4"/>
    <w:multiLevelType w:val="hybridMultilevel"/>
    <w:tmpl w:val="AF4A22D8"/>
    <w:lvl w:ilvl="0" w:tplc="B792CF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F84689"/>
    <w:multiLevelType w:val="hybridMultilevel"/>
    <w:tmpl w:val="07E41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411B92"/>
    <w:multiLevelType w:val="hybridMultilevel"/>
    <w:tmpl w:val="D390DDA4"/>
    <w:lvl w:ilvl="0" w:tplc="0409001B">
      <w:start w:val="1"/>
      <w:numFmt w:val="lowerRoman"/>
      <w:lvlText w:val="%1."/>
      <w:lvlJc w:val="righ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3">
    <w:nsid w:val="3A8D76F4"/>
    <w:multiLevelType w:val="hybridMultilevel"/>
    <w:tmpl w:val="F242944C"/>
    <w:lvl w:ilvl="0" w:tplc="03C4BA56">
      <w:start w:val="1"/>
      <w:numFmt w:val="lowerRoman"/>
      <w:lvlText w:val="%1."/>
      <w:lvlJc w:val="left"/>
      <w:pPr>
        <w:ind w:left="1584" w:hanging="72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F4610"/>
    <w:rsid w:val="00020935"/>
    <w:rsid w:val="00036703"/>
    <w:rsid w:val="00066AFE"/>
    <w:rsid w:val="000D0C18"/>
    <w:rsid w:val="000E3F04"/>
    <w:rsid w:val="00100928"/>
    <w:rsid w:val="00112C5C"/>
    <w:rsid w:val="00121D12"/>
    <w:rsid w:val="00123EE7"/>
    <w:rsid w:val="00134144"/>
    <w:rsid w:val="00170DBC"/>
    <w:rsid w:val="001839CC"/>
    <w:rsid w:val="001900F5"/>
    <w:rsid w:val="001A403D"/>
    <w:rsid w:val="001C3589"/>
    <w:rsid w:val="001E1E9F"/>
    <w:rsid w:val="001F1566"/>
    <w:rsid w:val="00201CFF"/>
    <w:rsid w:val="002146EB"/>
    <w:rsid w:val="00220911"/>
    <w:rsid w:val="00230010"/>
    <w:rsid w:val="00240A22"/>
    <w:rsid w:val="00246EAD"/>
    <w:rsid w:val="00254310"/>
    <w:rsid w:val="002B3C2B"/>
    <w:rsid w:val="002C0DB6"/>
    <w:rsid w:val="003214CA"/>
    <w:rsid w:val="00327019"/>
    <w:rsid w:val="003337AB"/>
    <w:rsid w:val="00355364"/>
    <w:rsid w:val="003A4EE3"/>
    <w:rsid w:val="003A5B4F"/>
    <w:rsid w:val="003B3C80"/>
    <w:rsid w:val="003B53FE"/>
    <w:rsid w:val="003B6447"/>
    <w:rsid w:val="003D18A9"/>
    <w:rsid w:val="00402038"/>
    <w:rsid w:val="00422C54"/>
    <w:rsid w:val="004258A0"/>
    <w:rsid w:val="00454812"/>
    <w:rsid w:val="0045737F"/>
    <w:rsid w:val="00457EC5"/>
    <w:rsid w:val="00473F5D"/>
    <w:rsid w:val="00475B53"/>
    <w:rsid w:val="00483BA8"/>
    <w:rsid w:val="004859C2"/>
    <w:rsid w:val="00490294"/>
    <w:rsid w:val="004B1577"/>
    <w:rsid w:val="004F4127"/>
    <w:rsid w:val="00524F2E"/>
    <w:rsid w:val="00545030"/>
    <w:rsid w:val="005A1F7E"/>
    <w:rsid w:val="005D742C"/>
    <w:rsid w:val="006233EC"/>
    <w:rsid w:val="006316EC"/>
    <w:rsid w:val="00642999"/>
    <w:rsid w:val="00667215"/>
    <w:rsid w:val="006A6910"/>
    <w:rsid w:val="006C0AE5"/>
    <w:rsid w:val="006D620C"/>
    <w:rsid w:val="006D6538"/>
    <w:rsid w:val="006D7D2B"/>
    <w:rsid w:val="007034F0"/>
    <w:rsid w:val="00743AE3"/>
    <w:rsid w:val="007714C7"/>
    <w:rsid w:val="007763DA"/>
    <w:rsid w:val="007A428D"/>
    <w:rsid w:val="007A4677"/>
    <w:rsid w:val="0082236E"/>
    <w:rsid w:val="00826FFE"/>
    <w:rsid w:val="008717D5"/>
    <w:rsid w:val="008F4610"/>
    <w:rsid w:val="00902D25"/>
    <w:rsid w:val="009256BE"/>
    <w:rsid w:val="0093461E"/>
    <w:rsid w:val="0098080F"/>
    <w:rsid w:val="00983EF4"/>
    <w:rsid w:val="00996562"/>
    <w:rsid w:val="009E2588"/>
    <w:rsid w:val="009F7EAE"/>
    <w:rsid w:val="00A02E54"/>
    <w:rsid w:val="00A14979"/>
    <w:rsid w:val="00A51A43"/>
    <w:rsid w:val="00A56F0A"/>
    <w:rsid w:val="00A84F2F"/>
    <w:rsid w:val="00A90573"/>
    <w:rsid w:val="00AB5DB7"/>
    <w:rsid w:val="00AD6DEC"/>
    <w:rsid w:val="00B46DAA"/>
    <w:rsid w:val="00B53AE5"/>
    <w:rsid w:val="00B63B8D"/>
    <w:rsid w:val="00B75CB9"/>
    <w:rsid w:val="00B83FA9"/>
    <w:rsid w:val="00B85B91"/>
    <w:rsid w:val="00B97F31"/>
    <w:rsid w:val="00C16AF1"/>
    <w:rsid w:val="00C6150E"/>
    <w:rsid w:val="00C7738A"/>
    <w:rsid w:val="00CB3AA1"/>
    <w:rsid w:val="00CF01EE"/>
    <w:rsid w:val="00D02E7A"/>
    <w:rsid w:val="00D064A9"/>
    <w:rsid w:val="00D54497"/>
    <w:rsid w:val="00D77927"/>
    <w:rsid w:val="00D82A16"/>
    <w:rsid w:val="00D87A32"/>
    <w:rsid w:val="00DB3C5B"/>
    <w:rsid w:val="00DB5741"/>
    <w:rsid w:val="00DE71A1"/>
    <w:rsid w:val="00E03434"/>
    <w:rsid w:val="00E0359A"/>
    <w:rsid w:val="00E67A8F"/>
    <w:rsid w:val="00E81404"/>
    <w:rsid w:val="00ED58B5"/>
    <w:rsid w:val="00EF59F4"/>
    <w:rsid w:val="00F03D64"/>
    <w:rsid w:val="00F06EC6"/>
    <w:rsid w:val="00F47060"/>
    <w:rsid w:val="00F766BE"/>
    <w:rsid w:val="00F959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4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911"/>
    <w:pPr>
      <w:spacing w:after="200" w:line="276" w:lineRule="auto"/>
      <w:ind w:left="720"/>
      <w:contextualSpacing/>
    </w:pPr>
  </w:style>
  <w:style w:type="character" w:styleId="Hyperlink">
    <w:name w:val="Hyperlink"/>
    <w:basedOn w:val="DefaultParagraphFont"/>
    <w:uiPriority w:val="99"/>
    <w:semiHidden/>
    <w:unhideWhenUsed/>
    <w:rsid w:val="00F03D64"/>
    <w:rPr>
      <w:color w:val="0000FF"/>
      <w:u w:val="single"/>
    </w:rPr>
  </w:style>
  <w:style w:type="paragraph" w:styleId="Header">
    <w:name w:val="header"/>
    <w:basedOn w:val="Normal"/>
    <w:link w:val="HeaderChar"/>
    <w:uiPriority w:val="99"/>
    <w:unhideWhenUsed/>
    <w:rsid w:val="00524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F2E"/>
  </w:style>
  <w:style w:type="paragraph" w:styleId="Footer">
    <w:name w:val="footer"/>
    <w:basedOn w:val="Normal"/>
    <w:link w:val="FooterChar"/>
    <w:uiPriority w:val="99"/>
    <w:unhideWhenUsed/>
    <w:rsid w:val="00524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F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ypeople.gov/2020/topics-objectives/topic/cancer" TargetMode="External"/><Relationship Id="rId3" Type="http://schemas.openxmlformats.org/officeDocument/2006/relationships/settings" Target="settings.xml"/><Relationship Id="rId7" Type="http://schemas.openxmlformats.org/officeDocument/2006/relationships/hyperlink" Target="https://www.cancer.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2454</Words>
  <Characters>13991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2019-07-27T10:48:00Z</dcterms:created>
  <dcterms:modified xsi:type="dcterms:W3CDTF">2019-07-27T10:48:00Z</dcterms:modified>
</cp:coreProperties>
</file>